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14" w:rsidRPr="009B785C" w:rsidRDefault="00061C57" w:rsidP="00DE037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="001D4703" w:rsidRPr="009B785C">
        <w:rPr>
          <w:rFonts w:ascii="Times New Roman" w:hAnsi="Times New Roman" w:cs="Times New Roman"/>
          <w:b/>
          <w:sz w:val="28"/>
          <w:szCs w:val="28"/>
        </w:rPr>
        <w:t xml:space="preserve">о ходе реализации муниципальной программы </w:t>
      </w:r>
      <w:r w:rsidR="00354359" w:rsidRPr="009B785C">
        <w:rPr>
          <w:rFonts w:ascii="Times New Roman" w:hAnsi="Times New Roman" w:cs="Times New Roman"/>
          <w:b/>
          <w:sz w:val="28"/>
          <w:szCs w:val="28"/>
        </w:rPr>
        <w:t>«</w:t>
      </w:r>
      <w:r w:rsidR="001D4703" w:rsidRPr="009B785C">
        <w:rPr>
          <w:rFonts w:ascii="Times New Roman" w:hAnsi="Times New Roman" w:cs="Times New Roman"/>
          <w:b/>
          <w:sz w:val="28"/>
          <w:szCs w:val="28"/>
        </w:rPr>
        <w:t>Развитие системы</w:t>
      </w:r>
      <w:r w:rsidR="00354359" w:rsidRPr="009B785C">
        <w:rPr>
          <w:rFonts w:ascii="Times New Roman" w:hAnsi="Times New Roman" w:cs="Times New Roman"/>
          <w:b/>
          <w:sz w:val="28"/>
          <w:szCs w:val="28"/>
        </w:rPr>
        <w:t xml:space="preserve"> образования Беляевского района</w:t>
      </w:r>
      <w:r w:rsidR="001D4703" w:rsidRPr="009B78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4703" w:rsidRPr="009B785C" w:rsidRDefault="00286C31" w:rsidP="00DE037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на 2017 - 2020</w:t>
      </w:r>
      <w:r w:rsidR="00177C1D" w:rsidRPr="009B785C">
        <w:rPr>
          <w:rFonts w:ascii="Times New Roman" w:hAnsi="Times New Roman" w:cs="Times New Roman"/>
          <w:b/>
          <w:sz w:val="28"/>
          <w:szCs w:val="28"/>
        </w:rPr>
        <w:t xml:space="preserve"> годы»  за </w:t>
      </w:r>
      <w:r w:rsidR="00E70E04" w:rsidRPr="009B785C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1D4703" w:rsidRPr="009B785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D4703" w:rsidRPr="009B785C" w:rsidRDefault="001D4703" w:rsidP="00DE03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354359" w:rsidRPr="009B785C">
        <w:rPr>
          <w:rFonts w:ascii="Times New Roman" w:hAnsi="Times New Roman" w:cs="Times New Roman"/>
          <w:sz w:val="28"/>
          <w:szCs w:val="28"/>
        </w:rPr>
        <w:t>«</w:t>
      </w:r>
      <w:r w:rsidRPr="009B785C">
        <w:rPr>
          <w:rFonts w:ascii="Times New Roman" w:hAnsi="Times New Roman" w:cs="Times New Roman"/>
          <w:sz w:val="28"/>
          <w:szCs w:val="28"/>
        </w:rPr>
        <w:t>Развитие системы образования Беляевского</w:t>
      </w:r>
      <w:r w:rsidR="00354359" w:rsidRPr="009B785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86C31" w:rsidRPr="009B785C">
        <w:rPr>
          <w:rFonts w:ascii="Times New Roman" w:hAnsi="Times New Roman" w:cs="Times New Roman"/>
          <w:sz w:val="28"/>
          <w:szCs w:val="28"/>
        </w:rPr>
        <w:t xml:space="preserve"> на 2017 - 2020</w:t>
      </w:r>
      <w:r w:rsidRPr="009B785C">
        <w:rPr>
          <w:rFonts w:ascii="Times New Roman" w:hAnsi="Times New Roman" w:cs="Times New Roman"/>
          <w:sz w:val="28"/>
          <w:szCs w:val="28"/>
        </w:rPr>
        <w:t xml:space="preserve"> годы» определяет цели, задачи и направления развития системы образования, финансовое обеспечение и механизмы реализации предусмотренных мероприятий, показатели их результативности.</w:t>
      </w:r>
    </w:p>
    <w:p w:rsidR="001D4703" w:rsidRPr="009B785C" w:rsidRDefault="00286C31" w:rsidP="001E5E8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В программу входят подпрограммы</w:t>
      </w:r>
      <w:r w:rsidR="001D4703" w:rsidRPr="009B785C">
        <w:rPr>
          <w:rFonts w:ascii="Times New Roman" w:hAnsi="Times New Roman" w:cs="Times New Roman"/>
          <w:sz w:val="28"/>
          <w:szCs w:val="28"/>
        </w:rPr>
        <w:t>:</w:t>
      </w:r>
    </w:p>
    <w:p w:rsidR="001D4703" w:rsidRPr="009B785C" w:rsidRDefault="001D4703" w:rsidP="00DE037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«</w:t>
      </w:r>
      <w:hyperlink w:anchor="Par1090" w:history="1">
        <w:r w:rsidRPr="009B785C">
          <w:rPr>
            <w:rFonts w:ascii="Times New Roman" w:hAnsi="Times New Roman" w:cs="Times New Roman"/>
            <w:sz w:val="28"/>
            <w:szCs w:val="28"/>
          </w:rPr>
          <w:t>Развитие дошкольного</w:t>
        </w:r>
      </w:hyperlink>
      <w:r w:rsidRPr="009B785C">
        <w:rPr>
          <w:rFonts w:ascii="Times New Roman" w:hAnsi="Times New Roman" w:cs="Times New Roman"/>
          <w:sz w:val="28"/>
          <w:szCs w:val="28"/>
        </w:rPr>
        <w:t xml:space="preserve">, общего образования и дополнительного образования детей»;                    </w:t>
      </w:r>
    </w:p>
    <w:p w:rsidR="001D4703" w:rsidRPr="009B785C" w:rsidRDefault="00644489" w:rsidP="00DE037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 </w:t>
      </w:r>
      <w:r w:rsidR="001D4703" w:rsidRPr="009B785C">
        <w:rPr>
          <w:rFonts w:ascii="Times New Roman" w:hAnsi="Times New Roman" w:cs="Times New Roman"/>
          <w:sz w:val="28"/>
          <w:szCs w:val="28"/>
        </w:rPr>
        <w:t>«</w:t>
      </w:r>
      <w:hyperlink w:anchor="Par2662" w:history="1">
        <w:r w:rsidR="001D4703" w:rsidRPr="009B785C">
          <w:rPr>
            <w:rFonts w:ascii="Times New Roman" w:hAnsi="Times New Roman" w:cs="Times New Roman"/>
            <w:sz w:val="28"/>
            <w:szCs w:val="28"/>
          </w:rPr>
          <w:t>Совершенствование</w:t>
        </w:r>
      </w:hyperlink>
      <w:r w:rsidR="001D4703" w:rsidRPr="009B785C">
        <w:rPr>
          <w:rFonts w:ascii="Times New Roman" w:hAnsi="Times New Roman" w:cs="Times New Roman"/>
          <w:sz w:val="28"/>
          <w:szCs w:val="28"/>
        </w:rPr>
        <w:t xml:space="preserve"> организации питания учащихся в  общеобразовательных орг</w:t>
      </w:r>
      <w:r w:rsidRPr="009B785C">
        <w:rPr>
          <w:rFonts w:ascii="Times New Roman" w:hAnsi="Times New Roman" w:cs="Times New Roman"/>
          <w:sz w:val="28"/>
          <w:szCs w:val="28"/>
        </w:rPr>
        <w:t>анизациях Беляевского района</w:t>
      </w:r>
      <w:r w:rsidR="000B26B8" w:rsidRPr="009B785C">
        <w:rPr>
          <w:rFonts w:ascii="Times New Roman" w:hAnsi="Times New Roman" w:cs="Times New Roman"/>
          <w:sz w:val="28"/>
          <w:szCs w:val="28"/>
        </w:rPr>
        <w:t>»;</w:t>
      </w:r>
    </w:p>
    <w:p w:rsidR="00644489" w:rsidRPr="009B785C" w:rsidRDefault="000B26B8" w:rsidP="0064448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«Защита прав детей, государственная поддержка детей-сирот и детей с ограниченными возможностями здоровья»</w:t>
      </w:r>
      <w:r w:rsidR="00644489" w:rsidRPr="009B785C">
        <w:rPr>
          <w:rFonts w:ascii="Times New Roman" w:hAnsi="Times New Roman" w:cs="Times New Roman"/>
          <w:sz w:val="28"/>
          <w:szCs w:val="28"/>
        </w:rPr>
        <w:t>;</w:t>
      </w:r>
    </w:p>
    <w:p w:rsidR="00644489" w:rsidRPr="009B785C" w:rsidRDefault="00644489" w:rsidP="0064448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 «</w:t>
      </w:r>
      <w:hyperlink w:anchor="Par2023" w:history="1">
        <w:r w:rsidRPr="009B785C">
          <w:rPr>
            <w:rFonts w:ascii="Times New Roman" w:hAnsi="Times New Roman" w:cs="Times New Roman"/>
            <w:sz w:val="28"/>
            <w:szCs w:val="28"/>
          </w:rPr>
          <w:t>Развитие системы</w:t>
        </w:r>
      </w:hyperlink>
      <w:r w:rsidRPr="009B785C">
        <w:rPr>
          <w:rFonts w:ascii="Times New Roman" w:hAnsi="Times New Roman" w:cs="Times New Roman"/>
          <w:sz w:val="28"/>
          <w:szCs w:val="28"/>
        </w:rPr>
        <w:t xml:space="preserve"> оценки качества образования и  информационной пр</w:t>
      </w:r>
      <w:r w:rsidR="001E5E8F" w:rsidRPr="009B785C">
        <w:rPr>
          <w:rFonts w:ascii="Times New Roman" w:hAnsi="Times New Roman" w:cs="Times New Roman"/>
          <w:sz w:val="28"/>
          <w:szCs w:val="28"/>
        </w:rPr>
        <w:t>озрачности системы образования»;</w:t>
      </w:r>
    </w:p>
    <w:p w:rsidR="001E5E8F" w:rsidRPr="009B785C" w:rsidRDefault="001E5E8F" w:rsidP="0064448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«Осуществление муниципальной политики в сфере образования»</w:t>
      </w:r>
    </w:p>
    <w:p w:rsidR="00EC4062" w:rsidRPr="009B785C" w:rsidRDefault="00EC4062" w:rsidP="001060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EB5" w:rsidRPr="009B785C" w:rsidRDefault="005E588D" w:rsidP="009537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Подпрограмма «</w:t>
      </w:r>
      <w:hyperlink w:anchor="Par1090" w:history="1">
        <w:r w:rsidRPr="009B785C">
          <w:rPr>
            <w:rFonts w:ascii="Times New Roman" w:hAnsi="Times New Roman" w:cs="Times New Roman"/>
            <w:b/>
            <w:sz w:val="28"/>
            <w:szCs w:val="28"/>
          </w:rPr>
          <w:t>Развитие дошкольного</w:t>
        </w:r>
      </w:hyperlink>
      <w:r w:rsidRPr="009B785C">
        <w:rPr>
          <w:rFonts w:ascii="Times New Roman" w:hAnsi="Times New Roman" w:cs="Times New Roman"/>
          <w:b/>
          <w:sz w:val="28"/>
          <w:szCs w:val="28"/>
        </w:rPr>
        <w:t>, общего образования и   дополнительного образования детей»</w:t>
      </w:r>
    </w:p>
    <w:p w:rsidR="002E7B3D" w:rsidRPr="009B785C" w:rsidRDefault="002E7B3D" w:rsidP="002E7B3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Развитие дошкольного образования</w:t>
      </w:r>
    </w:p>
    <w:p w:rsidR="002E7B3D" w:rsidRPr="009B785C" w:rsidRDefault="002E7B3D" w:rsidP="002E7B3D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В целях обеспечения прав граждан на получение общедоступного и бесплатного дошкольного образования в районе функционирует </w:t>
      </w:r>
      <w:r w:rsidR="008660B0" w:rsidRPr="009B785C">
        <w:rPr>
          <w:rFonts w:ascii="Times New Roman" w:hAnsi="Times New Roman" w:cs="Times New Roman"/>
          <w:sz w:val="28"/>
          <w:szCs w:val="28"/>
        </w:rPr>
        <w:t>сеть образовате</w:t>
      </w:r>
      <w:r w:rsidRPr="009B785C">
        <w:rPr>
          <w:rFonts w:ascii="Times New Roman" w:hAnsi="Times New Roman" w:cs="Times New Roman"/>
          <w:sz w:val="28"/>
          <w:szCs w:val="28"/>
        </w:rPr>
        <w:t xml:space="preserve">льных организаций, отвечающая социальным запросам родителей. </w:t>
      </w:r>
    </w:p>
    <w:p w:rsidR="002E7B3D" w:rsidRPr="009B785C" w:rsidRDefault="002E7B3D" w:rsidP="002E7B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Беляевский район  в настоящее время функционируют 17 общеобразовательных организаций осуществляющих работу по дошкольным образовательным программам:</w:t>
      </w:r>
    </w:p>
    <w:p w:rsidR="002E7B3D" w:rsidRPr="009B785C" w:rsidRDefault="002E7B3D" w:rsidP="002E7B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- 1   детский сад;</w:t>
      </w:r>
    </w:p>
    <w:p w:rsidR="002E7B3D" w:rsidRPr="009B785C" w:rsidRDefault="002E7B3D" w:rsidP="002E7B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- 16 дошкольных групп при образовательных организациях;</w:t>
      </w:r>
    </w:p>
    <w:p w:rsidR="008E6A41" w:rsidRPr="009B785C" w:rsidRDefault="002E7B3D" w:rsidP="008E6A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- 6 групп кратковременного пребывания (1 на базе организации дополнительного образования МБОУ ДО «ДДТ», 5 на базе школ). </w:t>
      </w:r>
    </w:p>
    <w:p w:rsidR="002E7B3D" w:rsidRPr="009B785C" w:rsidRDefault="00221437" w:rsidP="002E7B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Доступность дошкольного образования </w:t>
      </w:r>
      <w:r w:rsidR="002E7B3D" w:rsidRPr="009B785C">
        <w:rPr>
          <w:rFonts w:ascii="Times New Roman" w:hAnsi="Times New Roman" w:cs="Times New Roman"/>
          <w:sz w:val="28"/>
          <w:szCs w:val="28"/>
        </w:rPr>
        <w:t xml:space="preserve"> </w:t>
      </w:r>
      <w:r w:rsidR="00CC2CDE" w:rsidRPr="009B785C">
        <w:rPr>
          <w:rFonts w:ascii="Times New Roman" w:hAnsi="Times New Roman" w:cs="Times New Roman"/>
          <w:sz w:val="28"/>
          <w:szCs w:val="28"/>
        </w:rPr>
        <w:t xml:space="preserve">за </w:t>
      </w:r>
      <w:r w:rsidR="00061C57" w:rsidRPr="009B785C">
        <w:rPr>
          <w:rFonts w:ascii="Times New Roman" w:hAnsi="Times New Roman" w:cs="Times New Roman"/>
          <w:sz w:val="28"/>
          <w:szCs w:val="28"/>
        </w:rPr>
        <w:t xml:space="preserve"> 201</w:t>
      </w:r>
      <w:r w:rsidR="00951820" w:rsidRPr="009B785C">
        <w:rPr>
          <w:rFonts w:ascii="Times New Roman" w:hAnsi="Times New Roman" w:cs="Times New Roman"/>
          <w:sz w:val="28"/>
          <w:szCs w:val="28"/>
        </w:rPr>
        <w:t>9</w:t>
      </w:r>
      <w:r w:rsidR="00DB73D7" w:rsidRPr="009B785C">
        <w:rPr>
          <w:rFonts w:ascii="Times New Roman" w:hAnsi="Times New Roman" w:cs="Times New Roman"/>
          <w:sz w:val="28"/>
          <w:szCs w:val="28"/>
        </w:rPr>
        <w:t xml:space="preserve"> </w:t>
      </w:r>
      <w:r w:rsidR="00091021" w:rsidRPr="009B785C">
        <w:rPr>
          <w:rFonts w:ascii="Times New Roman" w:hAnsi="Times New Roman" w:cs="Times New Roman"/>
          <w:sz w:val="28"/>
          <w:szCs w:val="28"/>
        </w:rPr>
        <w:t>год</w:t>
      </w:r>
      <w:r w:rsidR="00644489" w:rsidRPr="009B785C">
        <w:rPr>
          <w:rFonts w:ascii="Times New Roman" w:hAnsi="Times New Roman" w:cs="Times New Roman"/>
          <w:sz w:val="28"/>
          <w:szCs w:val="28"/>
        </w:rPr>
        <w:t xml:space="preserve">   </w:t>
      </w:r>
      <w:r w:rsidR="002E7B3D" w:rsidRPr="009B785C">
        <w:rPr>
          <w:rFonts w:ascii="Times New Roman" w:hAnsi="Times New Roman" w:cs="Times New Roman"/>
          <w:sz w:val="28"/>
          <w:szCs w:val="28"/>
        </w:rPr>
        <w:t>составил</w:t>
      </w:r>
      <w:r w:rsidR="00951820" w:rsidRPr="009B785C">
        <w:rPr>
          <w:rFonts w:ascii="Times New Roman" w:hAnsi="Times New Roman" w:cs="Times New Roman"/>
          <w:sz w:val="28"/>
          <w:szCs w:val="28"/>
        </w:rPr>
        <w:t xml:space="preserve"> </w:t>
      </w:r>
      <w:r w:rsidR="00C104C7" w:rsidRPr="009B785C">
        <w:rPr>
          <w:rFonts w:ascii="Times New Roman" w:hAnsi="Times New Roman" w:cs="Times New Roman"/>
          <w:sz w:val="28"/>
          <w:szCs w:val="28"/>
        </w:rPr>
        <w:t xml:space="preserve"> </w:t>
      </w:r>
      <w:r w:rsidR="009B785C" w:rsidRPr="009B785C">
        <w:rPr>
          <w:rFonts w:ascii="Times New Roman" w:hAnsi="Times New Roman" w:cs="Times New Roman"/>
          <w:sz w:val="28"/>
          <w:szCs w:val="28"/>
        </w:rPr>
        <w:t>100</w:t>
      </w:r>
      <w:r w:rsidR="00C104C7" w:rsidRPr="009B785C">
        <w:rPr>
          <w:rFonts w:ascii="Times New Roman" w:hAnsi="Times New Roman" w:cs="Times New Roman"/>
          <w:sz w:val="28"/>
          <w:szCs w:val="28"/>
        </w:rPr>
        <w:t xml:space="preserve">% </w:t>
      </w:r>
      <w:r w:rsidR="002E7B3D" w:rsidRPr="009B785C">
        <w:rPr>
          <w:rFonts w:ascii="Times New Roman" w:hAnsi="Times New Roman" w:cs="Times New Roman"/>
          <w:sz w:val="28"/>
          <w:szCs w:val="28"/>
        </w:rPr>
        <w:t>.</w:t>
      </w:r>
    </w:p>
    <w:p w:rsidR="00091021" w:rsidRPr="009B785C" w:rsidRDefault="00091021" w:rsidP="002E7B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В целях обеспечения доступности дошкольного образования для детей в возрасте от 2 месяцев до трех лет в декабре месяце было приобретено здание дошкольной образовательной организации для детей в возрасте от 2 месяцев до 3 лет на 60 мест </w:t>
      </w:r>
      <w:proofErr w:type="gramStart"/>
      <w:r w:rsidRPr="009B785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785C">
        <w:rPr>
          <w:rFonts w:ascii="Times New Roman" w:hAnsi="Times New Roman" w:cs="Times New Roman"/>
          <w:sz w:val="28"/>
          <w:szCs w:val="28"/>
        </w:rPr>
        <w:t xml:space="preserve"> с. Беляевка. </w:t>
      </w:r>
    </w:p>
    <w:p w:rsidR="002C52C0" w:rsidRPr="009B785C" w:rsidRDefault="00A034EC" w:rsidP="0095373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Развитие общего образования</w:t>
      </w:r>
    </w:p>
    <w:p w:rsidR="001F457B" w:rsidRPr="009B785C" w:rsidRDefault="0023213F" w:rsidP="001F45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По состоянию на 01.09</w:t>
      </w:r>
      <w:r w:rsidR="001F457B" w:rsidRPr="009B785C">
        <w:rPr>
          <w:rFonts w:ascii="Times New Roman" w:hAnsi="Times New Roman" w:cs="Times New Roman"/>
          <w:sz w:val="28"/>
          <w:szCs w:val="28"/>
        </w:rPr>
        <w:t>.2019 в районе 20 общеобра</w:t>
      </w:r>
      <w:r w:rsidRPr="009B785C">
        <w:rPr>
          <w:rFonts w:ascii="Times New Roman" w:hAnsi="Times New Roman" w:cs="Times New Roman"/>
          <w:sz w:val="28"/>
          <w:szCs w:val="28"/>
        </w:rPr>
        <w:t xml:space="preserve">зовательных школ (из них </w:t>
      </w:r>
      <w:r w:rsidR="001F457B" w:rsidRPr="009B785C">
        <w:rPr>
          <w:rFonts w:ascii="Times New Roman" w:hAnsi="Times New Roman" w:cs="Times New Roman"/>
          <w:sz w:val="28"/>
          <w:szCs w:val="28"/>
        </w:rPr>
        <w:t>М</w:t>
      </w:r>
      <w:r w:rsidRPr="009B785C">
        <w:rPr>
          <w:rFonts w:ascii="Times New Roman" w:hAnsi="Times New Roman" w:cs="Times New Roman"/>
          <w:sz w:val="28"/>
          <w:szCs w:val="28"/>
        </w:rPr>
        <w:t>БОУ «</w:t>
      </w:r>
      <w:proofErr w:type="spellStart"/>
      <w:r w:rsidRPr="009B785C">
        <w:rPr>
          <w:rFonts w:ascii="Times New Roman" w:hAnsi="Times New Roman" w:cs="Times New Roman"/>
          <w:sz w:val="28"/>
          <w:szCs w:val="28"/>
        </w:rPr>
        <w:t>Блюментальская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 xml:space="preserve"> ООШ» </w:t>
      </w:r>
      <w:proofErr w:type="gramStart"/>
      <w:r w:rsidRPr="009B785C">
        <w:rPr>
          <w:rFonts w:ascii="Times New Roman" w:hAnsi="Times New Roman" w:cs="Times New Roman"/>
          <w:sz w:val="28"/>
          <w:szCs w:val="28"/>
        </w:rPr>
        <w:t>закрыта</w:t>
      </w:r>
      <w:proofErr w:type="gramEnd"/>
      <w:r w:rsidR="00BB4F4F" w:rsidRPr="009B785C">
        <w:rPr>
          <w:rFonts w:ascii="Times New Roman" w:hAnsi="Times New Roman" w:cs="Times New Roman"/>
          <w:sz w:val="28"/>
          <w:szCs w:val="28"/>
        </w:rPr>
        <w:t>), в них учащихся – 1739</w:t>
      </w:r>
      <w:r w:rsidR="001F457B" w:rsidRPr="009B785C">
        <w:rPr>
          <w:rFonts w:ascii="Times New Roman" w:hAnsi="Times New Roman" w:cs="Times New Roman"/>
          <w:sz w:val="28"/>
          <w:szCs w:val="28"/>
        </w:rPr>
        <w:t>, из них:  средних</w:t>
      </w:r>
      <w:r w:rsidR="00BB4F4F" w:rsidRPr="009B785C">
        <w:rPr>
          <w:rFonts w:ascii="Times New Roman" w:hAnsi="Times New Roman" w:cs="Times New Roman"/>
          <w:sz w:val="28"/>
          <w:szCs w:val="28"/>
        </w:rPr>
        <w:t xml:space="preserve"> школ – 7, в них учащихся – 1287</w:t>
      </w:r>
      <w:r w:rsidR="001F457B" w:rsidRPr="009B785C">
        <w:rPr>
          <w:rFonts w:ascii="Times New Roman" w:hAnsi="Times New Roman" w:cs="Times New Roman"/>
          <w:sz w:val="28"/>
          <w:szCs w:val="28"/>
        </w:rPr>
        <w:t>, основных – 13, в них учащихся –</w:t>
      </w:r>
      <w:r w:rsidR="00BB4F4F" w:rsidRPr="009B785C">
        <w:rPr>
          <w:rFonts w:ascii="Times New Roman" w:hAnsi="Times New Roman" w:cs="Times New Roman"/>
          <w:sz w:val="28"/>
          <w:szCs w:val="28"/>
        </w:rPr>
        <w:t xml:space="preserve"> 452</w:t>
      </w:r>
      <w:r w:rsidR="001F457B" w:rsidRPr="009B785C">
        <w:rPr>
          <w:rFonts w:ascii="Times New Roman" w:hAnsi="Times New Roman" w:cs="Times New Roman"/>
          <w:sz w:val="28"/>
          <w:szCs w:val="28"/>
        </w:rPr>
        <w:t>.</w:t>
      </w:r>
    </w:p>
    <w:p w:rsidR="001F457B" w:rsidRPr="009B785C" w:rsidRDefault="00BB4F4F" w:rsidP="001F457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9B785C">
        <w:rPr>
          <w:color w:val="auto"/>
          <w:sz w:val="28"/>
          <w:szCs w:val="28"/>
        </w:rPr>
        <w:lastRenderedPageBreak/>
        <w:t>В 2019-2020</w:t>
      </w:r>
      <w:r w:rsidR="001F457B" w:rsidRPr="009B785C">
        <w:rPr>
          <w:color w:val="auto"/>
          <w:sz w:val="28"/>
          <w:szCs w:val="28"/>
        </w:rPr>
        <w:t xml:space="preserve"> </w:t>
      </w:r>
      <w:r w:rsidRPr="009B785C">
        <w:rPr>
          <w:color w:val="auto"/>
          <w:sz w:val="28"/>
          <w:szCs w:val="28"/>
        </w:rPr>
        <w:t>учебном году 1600 школьников 1-9</w:t>
      </w:r>
      <w:r w:rsidR="001F457B" w:rsidRPr="009B785C">
        <w:rPr>
          <w:color w:val="auto"/>
          <w:sz w:val="28"/>
          <w:szCs w:val="28"/>
        </w:rPr>
        <w:t xml:space="preserve"> классов всех общеобразовательных организаций Беляевского района</w:t>
      </w:r>
      <w:r w:rsidRPr="009B785C">
        <w:rPr>
          <w:color w:val="auto"/>
          <w:sz w:val="28"/>
          <w:szCs w:val="28"/>
        </w:rPr>
        <w:t xml:space="preserve">, </w:t>
      </w:r>
      <w:r w:rsidR="001F457B" w:rsidRPr="009B785C">
        <w:rPr>
          <w:color w:val="auto"/>
          <w:sz w:val="28"/>
          <w:szCs w:val="28"/>
        </w:rPr>
        <w:t xml:space="preserve"> </w:t>
      </w:r>
      <w:r w:rsidR="008C695B" w:rsidRPr="009B785C">
        <w:rPr>
          <w:color w:val="auto"/>
          <w:sz w:val="28"/>
          <w:szCs w:val="28"/>
        </w:rPr>
        <w:t>44 ученика 10-11 классов МБОУ «</w:t>
      </w:r>
      <w:proofErr w:type="spellStart"/>
      <w:r w:rsidR="008C695B" w:rsidRPr="009B785C">
        <w:rPr>
          <w:color w:val="auto"/>
          <w:sz w:val="28"/>
          <w:szCs w:val="28"/>
        </w:rPr>
        <w:t>Беляевская</w:t>
      </w:r>
      <w:proofErr w:type="spellEnd"/>
      <w:r w:rsidR="008C695B" w:rsidRPr="009B785C">
        <w:rPr>
          <w:color w:val="auto"/>
          <w:sz w:val="28"/>
          <w:szCs w:val="28"/>
        </w:rPr>
        <w:t xml:space="preserve"> СОШ» </w:t>
      </w:r>
      <w:r w:rsidRPr="009B785C">
        <w:rPr>
          <w:color w:val="auto"/>
          <w:sz w:val="28"/>
          <w:szCs w:val="28"/>
        </w:rPr>
        <w:t xml:space="preserve"> обуча</w:t>
      </w:r>
      <w:r w:rsidR="00091021" w:rsidRPr="009B785C">
        <w:rPr>
          <w:color w:val="auto"/>
          <w:sz w:val="28"/>
          <w:szCs w:val="28"/>
        </w:rPr>
        <w:t>ют</w:t>
      </w:r>
      <w:r w:rsidRPr="009B785C">
        <w:rPr>
          <w:color w:val="auto"/>
          <w:sz w:val="28"/>
          <w:szCs w:val="28"/>
        </w:rPr>
        <w:t>ся</w:t>
      </w:r>
      <w:r w:rsidR="001F457B" w:rsidRPr="009B785C">
        <w:rPr>
          <w:color w:val="auto"/>
          <w:sz w:val="28"/>
          <w:szCs w:val="28"/>
        </w:rPr>
        <w:t xml:space="preserve">  по федеральным государственным образовательным стандартам начального и основного общего образования в штатном режиме. Доля школьников, обуч</w:t>
      </w:r>
      <w:r w:rsidR="008C695B" w:rsidRPr="009B785C">
        <w:rPr>
          <w:color w:val="auto"/>
          <w:sz w:val="28"/>
          <w:szCs w:val="28"/>
        </w:rPr>
        <w:t xml:space="preserve">ающихся по ФГОС, составляет 96,6 </w:t>
      </w:r>
      <w:r w:rsidR="001F457B" w:rsidRPr="009B785C">
        <w:rPr>
          <w:color w:val="auto"/>
          <w:sz w:val="28"/>
          <w:szCs w:val="28"/>
        </w:rPr>
        <w:t>% от численности обучающихся всех ступеней.</w:t>
      </w:r>
    </w:p>
    <w:p w:rsidR="001F457B" w:rsidRPr="009B785C" w:rsidRDefault="001F457B" w:rsidP="001F457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9B785C">
        <w:rPr>
          <w:color w:val="auto"/>
          <w:sz w:val="28"/>
          <w:szCs w:val="28"/>
        </w:rPr>
        <w:t xml:space="preserve">В рамках государственной итоговой аттестации  в 2019 году в  ЕГЭ приняло участие 48 выпускников 11 классов. Все обучающиеся получили аттестаты среднего общего образования. С медалями «За особые успехи в учении» окончили среднюю школу 4 человека.  </w:t>
      </w:r>
    </w:p>
    <w:p w:rsidR="001F457B" w:rsidRPr="009B785C" w:rsidRDefault="001F457B" w:rsidP="001F45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Не преодолели минимальный порог по химии 1 выпускник из МБОУ «</w:t>
      </w:r>
      <w:proofErr w:type="spellStart"/>
      <w:r w:rsidRPr="009B785C">
        <w:rPr>
          <w:rFonts w:ascii="Times New Roman" w:hAnsi="Times New Roman" w:cs="Times New Roman"/>
          <w:sz w:val="28"/>
          <w:szCs w:val="28"/>
        </w:rPr>
        <w:t>Бурлыкская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 xml:space="preserve"> СОШ»,  по биологии 1 выпускник из МБОУ «</w:t>
      </w:r>
      <w:proofErr w:type="gramStart"/>
      <w:r w:rsidRPr="009B785C">
        <w:rPr>
          <w:rFonts w:ascii="Times New Roman" w:hAnsi="Times New Roman" w:cs="Times New Roman"/>
          <w:sz w:val="28"/>
          <w:szCs w:val="28"/>
        </w:rPr>
        <w:t>Днепровская</w:t>
      </w:r>
      <w:proofErr w:type="gramEnd"/>
      <w:r w:rsidRPr="009B785C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1F457B" w:rsidRPr="009B785C" w:rsidRDefault="001F457B" w:rsidP="008C69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В 2019 году ГИА - 9 в форме основного государственного экзамена (далее ОГЭ) проходили 169 человек (86,2%), в форме государственного выпускного экзамена (далее ГВЭ) – 3 выпускника  (1,5%). </w:t>
      </w:r>
      <w:r w:rsidR="008D11E0" w:rsidRPr="009B785C">
        <w:rPr>
          <w:rFonts w:ascii="Times New Roman" w:hAnsi="Times New Roman" w:cs="Times New Roman"/>
          <w:sz w:val="28"/>
          <w:szCs w:val="28"/>
        </w:rPr>
        <w:t>100</w:t>
      </w:r>
      <w:r w:rsidRPr="009B785C">
        <w:rPr>
          <w:rFonts w:ascii="Times New Roman" w:hAnsi="Times New Roman" w:cs="Times New Roman"/>
          <w:sz w:val="28"/>
          <w:szCs w:val="28"/>
        </w:rPr>
        <w:t xml:space="preserve">% выпускников 9 класса успешно сдали экзамены, качество знаний составляет 65,3%. </w:t>
      </w:r>
    </w:p>
    <w:p w:rsidR="000B67C1" w:rsidRPr="009B785C" w:rsidRDefault="000B67C1" w:rsidP="007B501A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«Развитие сферы дополнительного образования  и  социализации детей»</w:t>
      </w:r>
    </w:p>
    <w:p w:rsidR="007B501A" w:rsidRPr="009B785C" w:rsidRDefault="008C695B" w:rsidP="008C695B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С</w:t>
      </w:r>
      <w:r w:rsidRPr="009B785C">
        <w:rPr>
          <w:rFonts w:ascii="Times New Roman" w:hAnsi="Times New Roman" w:cs="Times New Roman"/>
          <w:bCs/>
          <w:sz w:val="28"/>
          <w:szCs w:val="28"/>
        </w:rPr>
        <w:t>истему</w:t>
      </w:r>
      <w:r w:rsidR="007B501A" w:rsidRPr="009B785C">
        <w:rPr>
          <w:rFonts w:ascii="Times New Roman" w:hAnsi="Times New Roman" w:cs="Times New Roman"/>
          <w:bCs/>
          <w:sz w:val="28"/>
          <w:szCs w:val="28"/>
        </w:rPr>
        <w:t xml:space="preserve"> дополнител</w:t>
      </w:r>
      <w:r w:rsidRPr="009B785C">
        <w:rPr>
          <w:rFonts w:ascii="Times New Roman" w:hAnsi="Times New Roman" w:cs="Times New Roman"/>
          <w:bCs/>
          <w:sz w:val="28"/>
          <w:szCs w:val="28"/>
        </w:rPr>
        <w:t>ьного образования детей</w:t>
      </w:r>
      <w:r w:rsidR="007B501A" w:rsidRPr="009B785C">
        <w:rPr>
          <w:rFonts w:ascii="Times New Roman" w:hAnsi="Times New Roman" w:cs="Times New Roman"/>
          <w:sz w:val="28"/>
          <w:szCs w:val="28"/>
        </w:rPr>
        <w:t xml:space="preserve">  представляют в настоящее время 3 организации. 2 организации находятся в  ведении отдела образования, опеки и попечительства, 1 в ведении отдела культуры</w:t>
      </w:r>
      <w:r w:rsidR="00BB4F4F" w:rsidRPr="009B785C">
        <w:rPr>
          <w:rFonts w:ascii="Times New Roman" w:hAnsi="Times New Roman" w:cs="Times New Roman"/>
          <w:sz w:val="28"/>
          <w:szCs w:val="28"/>
        </w:rPr>
        <w:t>.</w:t>
      </w:r>
      <w:r w:rsidRPr="009B785C">
        <w:rPr>
          <w:rFonts w:ascii="Times New Roman" w:hAnsi="Times New Roman" w:cs="Times New Roman"/>
          <w:sz w:val="28"/>
          <w:szCs w:val="28"/>
        </w:rPr>
        <w:t xml:space="preserve"> </w:t>
      </w:r>
      <w:r w:rsidR="005E282C" w:rsidRPr="009B785C">
        <w:rPr>
          <w:rFonts w:ascii="Times New Roman" w:hAnsi="Times New Roman" w:cs="Times New Roman"/>
          <w:bCs/>
          <w:sz w:val="28"/>
          <w:szCs w:val="28"/>
        </w:rPr>
        <w:t>80,7</w:t>
      </w:r>
      <w:r w:rsidR="007B501A" w:rsidRPr="009B785C">
        <w:rPr>
          <w:rFonts w:ascii="Times New Roman" w:hAnsi="Times New Roman" w:cs="Times New Roman"/>
          <w:bCs/>
          <w:sz w:val="28"/>
          <w:szCs w:val="28"/>
        </w:rPr>
        <w:t xml:space="preserve"> %  детей и молодежи в возрасте от 5 до 18 лет охвачены услугами дополнительного образования.</w:t>
      </w:r>
    </w:p>
    <w:p w:rsidR="007B501A" w:rsidRPr="009B785C" w:rsidRDefault="007B501A" w:rsidP="007B501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B501A" w:rsidRPr="009B785C" w:rsidRDefault="007B501A" w:rsidP="007B501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B785C">
        <w:rPr>
          <w:rFonts w:ascii="Times New Roman" w:hAnsi="Times New Roman"/>
          <w:b/>
          <w:i/>
          <w:sz w:val="28"/>
          <w:szCs w:val="28"/>
        </w:rPr>
        <w:t>Количество детей по основным направлениям реализации</w:t>
      </w:r>
    </w:p>
    <w:p w:rsidR="007B501A" w:rsidRPr="009B785C" w:rsidRDefault="007B501A" w:rsidP="007B501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B785C">
        <w:rPr>
          <w:rFonts w:ascii="Times New Roman" w:hAnsi="Times New Roman"/>
          <w:b/>
          <w:i/>
          <w:sz w:val="28"/>
          <w:szCs w:val="28"/>
        </w:rPr>
        <w:t xml:space="preserve">дополнительных общеобразовательных </w:t>
      </w:r>
      <w:proofErr w:type="spellStart"/>
      <w:r w:rsidRPr="009B785C">
        <w:rPr>
          <w:rFonts w:ascii="Times New Roman" w:hAnsi="Times New Roman"/>
          <w:b/>
          <w:i/>
          <w:sz w:val="28"/>
          <w:szCs w:val="28"/>
        </w:rPr>
        <w:t>общеразвивающих</w:t>
      </w:r>
      <w:proofErr w:type="spellEnd"/>
      <w:r w:rsidRPr="009B785C">
        <w:rPr>
          <w:rFonts w:ascii="Times New Roman" w:hAnsi="Times New Roman"/>
          <w:b/>
          <w:i/>
          <w:sz w:val="28"/>
          <w:szCs w:val="28"/>
        </w:rPr>
        <w:t xml:space="preserve"> программ</w:t>
      </w:r>
    </w:p>
    <w:p w:rsidR="007B501A" w:rsidRPr="009B785C" w:rsidRDefault="007B501A" w:rsidP="007B501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B501A" w:rsidRPr="009B785C" w:rsidRDefault="006A7F43" w:rsidP="007B501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B785C">
        <w:rPr>
          <w:rFonts w:ascii="Times New Roman" w:hAnsi="Times New Roman"/>
          <w:b/>
          <w:i/>
          <w:noProof/>
          <w:sz w:val="28"/>
          <w:szCs w:val="28"/>
        </w:rPr>
        <w:lastRenderedPageBreak/>
        <w:drawing>
          <wp:inline distT="0" distB="0" distL="0" distR="0">
            <wp:extent cx="7839075" cy="3800475"/>
            <wp:effectExtent l="19050" t="0" r="9525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B501A" w:rsidRPr="009B785C" w:rsidRDefault="007B501A" w:rsidP="007B501A">
      <w:pPr>
        <w:pStyle w:val="ae"/>
        <w:ind w:left="0"/>
        <w:jc w:val="both"/>
        <w:rPr>
          <w:sz w:val="28"/>
          <w:szCs w:val="28"/>
        </w:rPr>
      </w:pPr>
    </w:p>
    <w:p w:rsidR="00B90263" w:rsidRPr="009B785C" w:rsidRDefault="00B90263" w:rsidP="00B902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785C">
        <w:rPr>
          <w:rFonts w:ascii="Times New Roman" w:hAnsi="Times New Roman" w:cs="Times New Roman"/>
          <w:sz w:val="28"/>
          <w:szCs w:val="28"/>
        </w:rPr>
        <w:t>В объединениях</w:t>
      </w:r>
      <w:r w:rsidRPr="009B78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естественнонаучной и техн</w:t>
      </w:r>
      <w:r w:rsidR="00091021" w:rsidRPr="009B78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ической направленностей занимался </w:t>
      </w:r>
      <w:r w:rsidRPr="009B78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131 несовершеннолетний:  </w:t>
      </w:r>
    </w:p>
    <w:p w:rsidR="00B90263" w:rsidRPr="009B785C" w:rsidRDefault="00B90263" w:rsidP="00B90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9B785C">
        <w:rPr>
          <w:rFonts w:ascii="Times New Roman" w:hAnsi="Times New Roman" w:cs="Times New Roman"/>
          <w:sz w:val="28"/>
          <w:szCs w:val="28"/>
        </w:rPr>
        <w:t>техническое творчество – 7 объединений (118 детей);</w:t>
      </w:r>
    </w:p>
    <w:p w:rsidR="00B90263" w:rsidRPr="009B785C" w:rsidRDefault="00B90263" w:rsidP="00B90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-эколого-биологическое – 1 объединение (13 детей); </w:t>
      </w:r>
    </w:p>
    <w:p w:rsidR="00B90263" w:rsidRPr="009B785C" w:rsidRDefault="00B90263" w:rsidP="00B90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eastAsia="Calibri" w:hAnsi="Times New Roman" w:cs="Times New Roman"/>
          <w:sz w:val="28"/>
          <w:szCs w:val="28"/>
          <w:lang w:eastAsia="en-US"/>
        </w:rPr>
        <w:t>Для достижения запланированного показателя (160 человек) с сентября 2019 года было открыто дополнительно 3 объединения, естественнонаучной направленности тем самым увеличили охват занятостью на 33 ребенка.</w:t>
      </w:r>
    </w:p>
    <w:p w:rsidR="00B90263" w:rsidRPr="009B785C" w:rsidRDefault="00091021" w:rsidP="00B90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В 2019 году в </w:t>
      </w:r>
      <w:r w:rsidR="00B90263" w:rsidRPr="009B785C">
        <w:rPr>
          <w:rFonts w:ascii="Times New Roman" w:hAnsi="Times New Roman" w:cs="Times New Roman"/>
          <w:sz w:val="28"/>
          <w:szCs w:val="28"/>
        </w:rPr>
        <w:t xml:space="preserve"> объединениях </w:t>
      </w:r>
      <w:r w:rsidRPr="009B785C">
        <w:rPr>
          <w:rFonts w:ascii="Times New Roman" w:hAnsi="Times New Roman" w:cs="Times New Roman"/>
          <w:sz w:val="28"/>
          <w:szCs w:val="28"/>
        </w:rPr>
        <w:t>данной направленности занималось</w:t>
      </w:r>
      <w:r w:rsidR="00B90263" w:rsidRPr="009B785C">
        <w:rPr>
          <w:rFonts w:ascii="Times New Roman" w:hAnsi="Times New Roman" w:cs="Times New Roman"/>
          <w:sz w:val="28"/>
          <w:szCs w:val="28"/>
        </w:rPr>
        <w:t xml:space="preserve"> 164 человека;</w:t>
      </w:r>
    </w:p>
    <w:p w:rsidR="00B90263" w:rsidRPr="009B785C" w:rsidRDefault="00B90263" w:rsidP="00B90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9B785C">
        <w:rPr>
          <w:rFonts w:ascii="Times New Roman" w:hAnsi="Times New Roman" w:cs="Times New Roman"/>
          <w:sz w:val="28"/>
          <w:szCs w:val="28"/>
        </w:rPr>
        <w:t>техническое творчество – 7 объединений (114 детей);</w:t>
      </w:r>
    </w:p>
    <w:p w:rsidR="00B90263" w:rsidRPr="009B785C" w:rsidRDefault="00B90263" w:rsidP="00B90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-эколого-биологическое – 3 объединение (39 детей); </w:t>
      </w:r>
    </w:p>
    <w:p w:rsidR="00B90263" w:rsidRPr="009B785C" w:rsidRDefault="00B90263" w:rsidP="00B90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-естественнонаучное – 1 объединение (11 детей).</w:t>
      </w:r>
    </w:p>
    <w:p w:rsidR="00B90263" w:rsidRPr="009B785C" w:rsidRDefault="00B90263" w:rsidP="00B902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19 образовательных организаций района (100%) создали личный кабинет на портале «</w:t>
      </w:r>
      <w:proofErr w:type="spellStart"/>
      <w:r w:rsidRPr="009B785C">
        <w:rPr>
          <w:rFonts w:ascii="Times New Roman" w:hAnsi="Times New Roman" w:cs="Times New Roman"/>
          <w:sz w:val="28"/>
          <w:szCs w:val="28"/>
        </w:rPr>
        <w:t>ПроеКТОриЯ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>».</w:t>
      </w:r>
    </w:p>
    <w:p w:rsidR="00B90263" w:rsidRPr="009B785C" w:rsidRDefault="00B90263" w:rsidP="00B90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Обучающиеся 5-11 классов образовательных организаций Беляевского района приняли участие в 15 общероссийских </w:t>
      </w:r>
      <w:proofErr w:type="spellStart"/>
      <w:r w:rsidRPr="009B785C">
        <w:rPr>
          <w:rFonts w:ascii="Times New Roman" w:hAnsi="Times New Roman" w:cs="Times New Roman"/>
          <w:sz w:val="28"/>
          <w:szCs w:val="28"/>
        </w:rPr>
        <w:t>онлайн-уроках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 xml:space="preserve"> </w:t>
      </w:r>
      <w:r w:rsidRPr="009B785C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9B785C">
        <w:rPr>
          <w:rFonts w:ascii="Times New Roman" w:eastAsia="Calibri" w:hAnsi="Times New Roman" w:cs="Times New Roman"/>
          <w:sz w:val="28"/>
          <w:szCs w:val="28"/>
          <w:lang w:eastAsia="en-US"/>
        </w:rPr>
        <w:t>Проектория</w:t>
      </w:r>
      <w:proofErr w:type="spellEnd"/>
      <w:r w:rsidRPr="009B785C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9B785C">
        <w:rPr>
          <w:rFonts w:ascii="Times New Roman" w:hAnsi="Times New Roman" w:cs="Times New Roman"/>
          <w:sz w:val="28"/>
          <w:szCs w:val="28"/>
        </w:rPr>
        <w:t>, с общим охватом 993 человека 55% от общего числа обучающихся1-11 классов (из них 491 обучающихся 8-9 классов).</w:t>
      </w:r>
    </w:p>
    <w:p w:rsidR="007B501A" w:rsidRPr="009B785C" w:rsidRDefault="007B501A" w:rsidP="005E28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На территории Беляевского района в период ЛОК 2019 года вели работу </w:t>
      </w:r>
      <w:r w:rsidR="008D11E0" w:rsidRPr="009B785C">
        <w:rPr>
          <w:rFonts w:ascii="Times New Roman" w:hAnsi="Times New Roman" w:cs="Times New Roman"/>
          <w:sz w:val="28"/>
          <w:szCs w:val="28"/>
        </w:rPr>
        <w:t>19</w:t>
      </w:r>
      <w:r w:rsidRPr="009B785C">
        <w:rPr>
          <w:rFonts w:ascii="Times New Roman" w:hAnsi="Times New Roman" w:cs="Times New Roman"/>
          <w:sz w:val="28"/>
          <w:szCs w:val="28"/>
        </w:rPr>
        <w:t xml:space="preserve"> лагерей дневного пребывания с охватом детей – </w:t>
      </w:r>
      <w:r w:rsidR="008D11E0" w:rsidRPr="009B785C">
        <w:rPr>
          <w:rFonts w:ascii="Times New Roman" w:hAnsi="Times New Roman" w:cs="Times New Roman"/>
          <w:sz w:val="28"/>
          <w:szCs w:val="28"/>
        </w:rPr>
        <w:t xml:space="preserve">724 </w:t>
      </w:r>
      <w:r w:rsidRPr="009B785C">
        <w:rPr>
          <w:rFonts w:ascii="Times New Roman" w:hAnsi="Times New Roman" w:cs="Times New Roman"/>
          <w:sz w:val="28"/>
          <w:szCs w:val="28"/>
        </w:rPr>
        <w:t>несовершеннол</w:t>
      </w:r>
      <w:r w:rsidR="00335E64" w:rsidRPr="009B785C">
        <w:rPr>
          <w:rFonts w:ascii="Times New Roman" w:hAnsi="Times New Roman" w:cs="Times New Roman"/>
          <w:sz w:val="28"/>
          <w:szCs w:val="28"/>
        </w:rPr>
        <w:t>етних</w:t>
      </w:r>
      <w:r w:rsidRPr="009B78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01A" w:rsidRPr="009B785C" w:rsidRDefault="007B501A" w:rsidP="005E282C">
      <w:pPr>
        <w:pStyle w:val="25"/>
        <w:shd w:val="clear" w:color="auto" w:fill="auto"/>
        <w:spacing w:line="240" w:lineRule="auto"/>
        <w:ind w:left="140" w:right="20" w:firstLine="760"/>
        <w:rPr>
          <w:sz w:val="28"/>
          <w:szCs w:val="28"/>
        </w:rPr>
      </w:pPr>
      <w:r w:rsidRPr="009B785C">
        <w:rPr>
          <w:rStyle w:val="9"/>
          <w:sz w:val="28"/>
          <w:szCs w:val="28"/>
        </w:rPr>
        <w:t>Лагеря дневного пребывания при школах района были и остаются</w:t>
      </w:r>
      <w:r w:rsidRPr="009B785C">
        <w:rPr>
          <w:rStyle w:val="101"/>
          <w:sz w:val="28"/>
          <w:szCs w:val="28"/>
        </w:rPr>
        <w:t xml:space="preserve"> </w:t>
      </w:r>
      <w:r w:rsidRPr="009B785C">
        <w:rPr>
          <w:rStyle w:val="9"/>
          <w:sz w:val="28"/>
          <w:szCs w:val="28"/>
        </w:rPr>
        <w:t>самыми многочисленными и мало затратными формами отдыха и</w:t>
      </w:r>
      <w:r w:rsidRPr="009B785C">
        <w:rPr>
          <w:rStyle w:val="101"/>
          <w:sz w:val="28"/>
          <w:szCs w:val="28"/>
        </w:rPr>
        <w:t xml:space="preserve"> </w:t>
      </w:r>
      <w:r w:rsidRPr="009B785C">
        <w:rPr>
          <w:rStyle w:val="9"/>
          <w:sz w:val="28"/>
          <w:szCs w:val="28"/>
        </w:rPr>
        <w:t>оздоровления детей. Родительской платы в лагерях дневного пребывания</w:t>
      </w:r>
      <w:r w:rsidRPr="009B785C">
        <w:rPr>
          <w:rStyle w:val="101"/>
          <w:sz w:val="28"/>
          <w:szCs w:val="28"/>
        </w:rPr>
        <w:t xml:space="preserve"> </w:t>
      </w:r>
      <w:r w:rsidRPr="009B785C">
        <w:rPr>
          <w:rStyle w:val="9"/>
          <w:sz w:val="28"/>
          <w:szCs w:val="28"/>
        </w:rPr>
        <w:t xml:space="preserve">традиционно не было, стоимость питания составляет 78 руб. в день за счет субвенций областного бюджета. </w:t>
      </w:r>
    </w:p>
    <w:p w:rsidR="007B501A" w:rsidRPr="009B785C" w:rsidRDefault="007B501A" w:rsidP="007B501A">
      <w:pPr>
        <w:pStyle w:val="25"/>
        <w:shd w:val="clear" w:color="auto" w:fill="auto"/>
        <w:ind w:right="20" w:firstLine="567"/>
        <w:rPr>
          <w:rStyle w:val="111"/>
          <w:sz w:val="28"/>
          <w:szCs w:val="28"/>
        </w:rPr>
      </w:pPr>
      <w:r w:rsidRPr="009B785C">
        <w:rPr>
          <w:rStyle w:val="111"/>
          <w:sz w:val="28"/>
          <w:szCs w:val="28"/>
        </w:rPr>
        <w:lastRenderedPageBreak/>
        <w:t>Лагерями дневного пребывания на базе образовательных организаций был накоплен определенный опыт, как в</w:t>
      </w:r>
      <w:r w:rsidRPr="009B785C">
        <w:rPr>
          <w:rStyle w:val="13"/>
          <w:sz w:val="28"/>
          <w:szCs w:val="28"/>
        </w:rPr>
        <w:t xml:space="preserve"> </w:t>
      </w:r>
      <w:r w:rsidRPr="009B785C">
        <w:rPr>
          <w:rStyle w:val="111"/>
          <w:sz w:val="28"/>
          <w:szCs w:val="28"/>
        </w:rPr>
        <w:t>организации, так и в содержании работы с детьми и подростками в</w:t>
      </w:r>
      <w:r w:rsidRPr="009B785C">
        <w:rPr>
          <w:rStyle w:val="13"/>
          <w:sz w:val="28"/>
          <w:szCs w:val="28"/>
        </w:rPr>
        <w:t xml:space="preserve"> </w:t>
      </w:r>
      <w:r w:rsidRPr="009B785C">
        <w:rPr>
          <w:rStyle w:val="111"/>
          <w:sz w:val="28"/>
          <w:szCs w:val="28"/>
        </w:rPr>
        <w:t>каникулярное время. В период первой смены успешно апробировались модели</w:t>
      </w:r>
      <w:r w:rsidRPr="009B785C">
        <w:rPr>
          <w:rStyle w:val="13"/>
          <w:sz w:val="28"/>
          <w:szCs w:val="28"/>
        </w:rPr>
        <w:t xml:space="preserve"> </w:t>
      </w:r>
      <w:r w:rsidRPr="009B785C">
        <w:rPr>
          <w:rStyle w:val="111"/>
          <w:sz w:val="28"/>
          <w:szCs w:val="28"/>
        </w:rPr>
        <w:t xml:space="preserve">временных детских коллективов. </w:t>
      </w:r>
      <w:proofErr w:type="gramStart"/>
      <w:r w:rsidRPr="009B785C">
        <w:rPr>
          <w:rStyle w:val="111"/>
          <w:sz w:val="28"/>
          <w:szCs w:val="28"/>
        </w:rPr>
        <w:t>Сложилась практика проведения тематических</w:t>
      </w:r>
      <w:r w:rsidRPr="009B785C">
        <w:rPr>
          <w:rStyle w:val="13"/>
          <w:sz w:val="28"/>
          <w:szCs w:val="28"/>
        </w:rPr>
        <w:t xml:space="preserve"> </w:t>
      </w:r>
      <w:r w:rsidRPr="009B785C">
        <w:rPr>
          <w:rStyle w:val="111"/>
          <w:sz w:val="28"/>
          <w:szCs w:val="28"/>
        </w:rPr>
        <w:t xml:space="preserve">смен, реализации физкультурно-оздоровительных (3   ЛДП – 115 несовершеннолетних), туристско-краеведческих (1 ЛДП – 25 несовершеннолетних), художественно – эстетических (4 ЛДП - 154 несовершеннолетних), естественнонаучных (2 ЛДП – 35 несовершеннолетних) и социально-педагогических (9 ЛДП – 395 несовершеннолетних) программ. </w:t>
      </w:r>
      <w:proofErr w:type="gramEnd"/>
    </w:p>
    <w:p w:rsidR="007B501A" w:rsidRPr="009B785C" w:rsidRDefault="007B501A" w:rsidP="007B501A">
      <w:pPr>
        <w:pStyle w:val="25"/>
        <w:shd w:val="clear" w:color="auto" w:fill="auto"/>
        <w:ind w:right="20" w:firstLine="567"/>
        <w:rPr>
          <w:rStyle w:val="111"/>
          <w:sz w:val="28"/>
          <w:szCs w:val="28"/>
        </w:rPr>
      </w:pPr>
      <w:r w:rsidRPr="009B785C">
        <w:rPr>
          <w:rStyle w:val="111"/>
          <w:sz w:val="28"/>
          <w:szCs w:val="28"/>
        </w:rPr>
        <w:t>Впервые в ЛДП на базе МБОУ «</w:t>
      </w:r>
      <w:proofErr w:type="spellStart"/>
      <w:r w:rsidRPr="009B785C">
        <w:rPr>
          <w:rStyle w:val="111"/>
          <w:sz w:val="28"/>
          <w:szCs w:val="28"/>
        </w:rPr>
        <w:t>Беляевская</w:t>
      </w:r>
      <w:proofErr w:type="spellEnd"/>
      <w:r w:rsidRPr="009B785C">
        <w:rPr>
          <w:rStyle w:val="111"/>
          <w:sz w:val="28"/>
          <w:szCs w:val="28"/>
        </w:rPr>
        <w:t xml:space="preserve"> СОШ» была организована и проведена Юнармейская смена с охватом 20 человек. </w:t>
      </w:r>
    </w:p>
    <w:p w:rsidR="007B501A" w:rsidRPr="009B785C" w:rsidRDefault="007B501A" w:rsidP="007B501A">
      <w:pPr>
        <w:pStyle w:val="25"/>
        <w:shd w:val="clear" w:color="auto" w:fill="auto"/>
        <w:ind w:right="20" w:firstLine="567"/>
        <w:rPr>
          <w:sz w:val="28"/>
          <w:szCs w:val="28"/>
        </w:rPr>
      </w:pPr>
      <w:r w:rsidRPr="009B785C">
        <w:rPr>
          <w:rStyle w:val="111"/>
          <w:sz w:val="28"/>
          <w:szCs w:val="28"/>
        </w:rPr>
        <w:t xml:space="preserve">При поддержки Правительства Оренбургской области, Администрации Беляевского района, отдела образования, опеки и попечительства 25 июня 2019 года </w:t>
      </w:r>
      <w:r w:rsidRPr="009B785C">
        <w:rPr>
          <w:sz w:val="28"/>
          <w:szCs w:val="28"/>
          <w:shd w:val="clear" w:color="auto" w:fill="FFFFFF"/>
        </w:rPr>
        <w:t xml:space="preserve">стартовала очередная смена лагеря "Тайны </w:t>
      </w:r>
      <w:proofErr w:type="gramStart"/>
      <w:r w:rsidRPr="009B785C">
        <w:rPr>
          <w:sz w:val="28"/>
          <w:szCs w:val="28"/>
          <w:shd w:val="clear" w:color="auto" w:fill="FFFFFF"/>
        </w:rPr>
        <w:t>оренбургских</w:t>
      </w:r>
      <w:proofErr w:type="gramEnd"/>
      <w:r w:rsidRPr="009B785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B785C">
        <w:rPr>
          <w:sz w:val="28"/>
          <w:szCs w:val="28"/>
          <w:shd w:val="clear" w:color="auto" w:fill="FFFFFF"/>
        </w:rPr>
        <w:t>кулптасов</w:t>
      </w:r>
      <w:proofErr w:type="spellEnd"/>
      <w:r w:rsidRPr="009B785C">
        <w:rPr>
          <w:sz w:val="28"/>
          <w:szCs w:val="28"/>
          <w:shd w:val="clear" w:color="auto" w:fill="FFFFFF"/>
        </w:rPr>
        <w:t>" на базе М</w:t>
      </w:r>
      <w:r w:rsidR="00907E2C" w:rsidRPr="009B785C">
        <w:rPr>
          <w:sz w:val="28"/>
          <w:szCs w:val="28"/>
          <w:shd w:val="clear" w:color="auto" w:fill="FFFFFF"/>
        </w:rPr>
        <w:t>БОУ "</w:t>
      </w:r>
      <w:proofErr w:type="spellStart"/>
      <w:r w:rsidR="00907E2C" w:rsidRPr="009B785C">
        <w:rPr>
          <w:sz w:val="28"/>
          <w:szCs w:val="28"/>
          <w:shd w:val="clear" w:color="auto" w:fill="FFFFFF"/>
        </w:rPr>
        <w:t>Жанаталапская</w:t>
      </w:r>
      <w:proofErr w:type="spellEnd"/>
      <w:r w:rsidR="00907E2C" w:rsidRPr="009B785C">
        <w:rPr>
          <w:sz w:val="28"/>
          <w:szCs w:val="28"/>
          <w:shd w:val="clear" w:color="auto" w:fill="FFFFFF"/>
        </w:rPr>
        <w:t xml:space="preserve"> ООШ</w:t>
      </w:r>
      <w:r w:rsidRPr="009B785C">
        <w:rPr>
          <w:sz w:val="28"/>
          <w:szCs w:val="28"/>
          <w:shd w:val="clear" w:color="auto" w:fill="FFFFFF"/>
        </w:rPr>
        <w:t xml:space="preserve">" </w:t>
      </w:r>
      <w:proofErr w:type="spellStart"/>
      <w:r w:rsidRPr="009B785C">
        <w:rPr>
          <w:sz w:val="28"/>
          <w:szCs w:val="28"/>
          <w:shd w:val="clear" w:color="auto" w:fill="FFFFFF"/>
        </w:rPr>
        <w:t>Беляевского</w:t>
      </w:r>
      <w:proofErr w:type="spellEnd"/>
      <w:r w:rsidRPr="009B785C">
        <w:rPr>
          <w:sz w:val="28"/>
          <w:szCs w:val="28"/>
          <w:shd w:val="clear" w:color="auto" w:fill="FFFFFF"/>
        </w:rPr>
        <w:t xml:space="preserve"> района. </w:t>
      </w:r>
      <w:r w:rsidRPr="009B785C">
        <w:rPr>
          <w:sz w:val="28"/>
          <w:szCs w:val="28"/>
        </w:rPr>
        <w:br/>
      </w:r>
      <w:r w:rsidRPr="009B785C">
        <w:rPr>
          <w:sz w:val="28"/>
          <w:szCs w:val="28"/>
          <w:shd w:val="clear" w:color="auto" w:fill="FFFFFF"/>
        </w:rPr>
        <w:t xml:space="preserve">Гостями открытия стали: </w:t>
      </w:r>
      <w:proofErr w:type="spellStart"/>
      <w:r w:rsidRPr="009B785C">
        <w:rPr>
          <w:sz w:val="28"/>
          <w:szCs w:val="28"/>
          <w:shd w:val="clear" w:color="auto" w:fill="FFFFFF"/>
        </w:rPr>
        <w:t>Э.Персиянова</w:t>
      </w:r>
      <w:proofErr w:type="spellEnd"/>
      <w:r w:rsidRPr="009B785C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9B785C">
        <w:rPr>
          <w:sz w:val="28"/>
          <w:szCs w:val="28"/>
          <w:shd w:val="clear" w:color="auto" w:fill="FFFFFF"/>
        </w:rPr>
        <w:t>А.Недбайло</w:t>
      </w:r>
      <w:proofErr w:type="spellEnd"/>
      <w:r w:rsidRPr="009B785C">
        <w:rPr>
          <w:sz w:val="28"/>
          <w:szCs w:val="28"/>
          <w:shd w:val="clear" w:color="auto" w:fill="FFFFFF"/>
        </w:rPr>
        <w:t>, а</w:t>
      </w:r>
      <w:r w:rsidR="00907E2C" w:rsidRPr="009B785C">
        <w:rPr>
          <w:sz w:val="28"/>
          <w:szCs w:val="28"/>
          <w:shd w:val="clear" w:color="auto" w:fill="FFFFFF"/>
        </w:rPr>
        <w:t xml:space="preserve"> </w:t>
      </w:r>
      <w:r w:rsidRPr="009B785C">
        <w:rPr>
          <w:sz w:val="28"/>
          <w:szCs w:val="28"/>
          <w:shd w:val="clear" w:color="auto" w:fill="FFFFFF"/>
        </w:rPr>
        <w:t>также - дуэт "</w:t>
      </w:r>
      <w:proofErr w:type="spellStart"/>
      <w:r w:rsidRPr="009B785C">
        <w:rPr>
          <w:sz w:val="28"/>
          <w:szCs w:val="28"/>
          <w:shd w:val="clear" w:color="auto" w:fill="FFFFFF"/>
        </w:rPr>
        <w:t>Гульдер</w:t>
      </w:r>
      <w:proofErr w:type="spellEnd"/>
      <w:r w:rsidRPr="009B785C">
        <w:rPr>
          <w:sz w:val="28"/>
          <w:szCs w:val="28"/>
          <w:shd w:val="clear" w:color="auto" w:fill="FFFFFF"/>
        </w:rPr>
        <w:t>", которые не только приветствовали ребят, но и пели песни на казахском языке.</w:t>
      </w:r>
    </w:p>
    <w:p w:rsidR="007B501A" w:rsidRPr="009B785C" w:rsidRDefault="007B501A" w:rsidP="00907E2C">
      <w:pPr>
        <w:pStyle w:val="25"/>
        <w:shd w:val="clear" w:color="auto" w:fill="auto"/>
        <w:ind w:right="20" w:firstLine="709"/>
        <w:rPr>
          <w:sz w:val="28"/>
          <w:szCs w:val="28"/>
        </w:rPr>
      </w:pPr>
      <w:r w:rsidRPr="009B785C">
        <w:rPr>
          <w:rStyle w:val="111"/>
          <w:sz w:val="28"/>
          <w:szCs w:val="28"/>
        </w:rPr>
        <w:t>Ещё одной формой организации летнего отдыха и оздоровления</w:t>
      </w:r>
      <w:r w:rsidRPr="009B785C">
        <w:rPr>
          <w:rStyle w:val="13"/>
          <w:sz w:val="28"/>
          <w:szCs w:val="28"/>
        </w:rPr>
        <w:t xml:space="preserve"> </w:t>
      </w:r>
      <w:r w:rsidRPr="009B785C">
        <w:rPr>
          <w:rStyle w:val="111"/>
          <w:sz w:val="28"/>
          <w:szCs w:val="28"/>
        </w:rPr>
        <w:t>детей являются экскурсии. В лагерях района было</w:t>
      </w:r>
      <w:r w:rsidRPr="009B785C">
        <w:rPr>
          <w:rStyle w:val="13"/>
          <w:sz w:val="28"/>
          <w:szCs w:val="28"/>
        </w:rPr>
        <w:t xml:space="preserve"> </w:t>
      </w:r>
      <w:r w:rsidRPr="009B785C">
        <w:rPr>
          <w:rStyle w:val="111"/>
          <w:sz w:val="28"/>
          <w:szCs w:val="28"/>
        </w:rPr>
        <w:t>организовано 27 выездных экскурсий  по области в рамках реализации курса «Мое Оренбуржье» (</w:t>
      </w:r>
      <w:r w:rsidRPr="009B785C">
        <w:rPr>
          <w:sz w:val="28"/>
          <w:szCs w:val="28"/>
        </w:rPr>
        <w:t>Музей изобразительных искусств г</w:t>
      </w:r>
      <w:proofErr w:type="gramStart"/>
      <w:r w:rsidRPr="009B785C">
        <w:rPr>
          <w:sz w:val="28"/>
          <w:szCs w:val="28"/>
        </w:rPr>
        <w:t>.О</w:t>
      </w:r>
      <w:proofErr w:type="gramEnd"/>
      <w:r w:rsidRPr="009B785C">
        <w:rPr>
          <w:sz w:val="28"/>
          <w:szCs w:val="28"/>
        </w:rPr>
        <w:t>ренбург</w:t>
      </w:r>
      <w:r w:rsidRPr="009B785C">
        <w:rPr>
          <w:rStyle w:val="111"/>
          <w:sz w:val="28"/>
          <w:szCs w:val="28"/>
        </w:rPr>
        <w:t xml:space="preserve">, Краеведческий музей г.Верблюжья с.Донское, с.Беляевка Церковь «Дмитрия </w:t>
      </w:r>
      <w:proofErr w:type="spellStart"/>
      <w:r w:rsidRPr="009B785C">
        <w:rPr>
          <w:rStyle w:val="111"/>
          <w:sz w:val="28"/>
          <w:szCs w:val="28"/>
        </w:rPr>
        <w:t>Солунского</w:t>
      </w:r>
      <w:proofErr w:type="spellEnd"/>
      <w:r w:rsidRPr="009B785C">
        <w:rPr>
          <w:rStyle w:val="111"/>
          <w:sz w:val="28"/>
          <w:szCs w:val="28"/>
        </w:rPr>
        <w:t xml:space="preserve">», Церковь п.Саракташ, </w:t>
      </w:r>
      <w:proofErr w:type="spellStart"/>
      <w:r w:rsidRPr="009B785C">
        <w:rPr>
          <w:rStyle w:val="111"/>
          <w:sz w:val="28"/>
          <w:szCs w:val="28"/>
        </w:rPr>
        <w:t>Буртинская</w:t>
      </w:r>
      <w:proofErr w:type="spellEnd"/>
      <w:r w:rsidRPr="009B785C">
        <w:rPr>
          <w:rStyle w:val="111"/>
          <w:sz w:val="28"/>
          <w:szCs w:val="28"/>
        </w:rPr>
        <w:t xml:space="preserve"> степь, </w:t>
      </w:r>
      <w:proofErr w:type="spellStart"/>
      <w:r w:rsidRPr="009B785C">
        <w:rPr>
          <w:rStyle w:val="111"/>
          <w:sz w:val="28"/>
          <w:szCs w:val="28"/>
        </w:rPr>
        <w:t>Тарпания</w:t>
      </w:r>
      <w:proofErr w:type="spellEnd"/>
      <w:r w:rsidRPr="009B785C">
        <w:rPr>
          <w:rStyle w:val="111"/>
          <w:sz w:val="28"/>
          <w:szCs w:val="28"/>
        </w:rPr>
        <w:t xml:space="preserve">, мечеть </w:t>
      </w:r>
      <w:proofErr w:type="spellStart"/>
      <w:r w:rsidRPr="009B785C">
        <w:rPr>
          <w:rStyle w:val="111"/>
          <w:sz w:val="28"/>
          <w:szCs w:val="28"/>
        </w:rPr>
        <w:t>с.Алабайтал</w:t>
      </w:r>
      <w:proofErr w:type="spellEnd"/>
      <w:r w:rsidRPr="009B785C">
        <w:rPr>
          <w:rStyle w:val="111"/>
          <w:sz w:val="28"/>
          <w:szCs w:val="28"/>
        </w:rPr>
        <w:t xml:space="preserve">, парк Победы г.Оренбург, </w:t>
      </w:r>
      <w:r w:rsidRPr="009B785C">
        <w:rPr>
          <w:sz w:val="28"/>
          <w:szCs w:val="28"/>
        </w:rPr>
        <w:t>Кукольный театр г.Оренбург</w:t>
      </w:r>
      <w:r w:rsidRPr="009B785C">
        <w:rPr>
          <w:rStyle w:val="111"/>
          <w:sz w:val="28"/>
          <w:szCs w:val="28"/>
        </w:rPr>
        <w:t xml:space="preserve">, ) - 460 несовершеннолетних, и 52 экскурсии по памятным местам населенных пунктов, в которых </w:t>
      </w:r>
      <w:proofErr w:type="gramStart"/>
      <w:r w:rsidRPr="009B785C">
        <w:rPr>
          <w:rStyle w:val="111"/>
          <w:sz w:val="28"/>
          <w:szCs w:val="28"/>
        </w:rPr>
        <w:t>расположены</w:t>
      </w:r>
      <w:proofErr w:type="gramEnd"/>
      <w:r w:rsidRPr="009B785C">
        <w:rPr>
          <w:rStyle w:val="111"/>
          <w:sz w:val="28"/>
          <w:szCs w:val="28"/>
        </w:rPr>
        <w:t xml:space="preserve"> ЛДП – 724 несовершеннолетних. </w:t>
      </w:r>
    </w:p>
    <w:p w:rsidR="007B501A" w:rsidRPr="009B785C" w:rsidRDefault="007B501A" w:rsidP="007B501A">
      <w:pPr>
        <w:pStyle w:val="25"/>
        <w:shd w:val="clear" w:color="auto" w:fill="auto"/>
        <w:ind w:right="20" w:firstLine="700"/>
        <w:rPr>
          <w:sz w:val="28"/>
          <w:szCs w:val="28"/>
        </w:rPr>
      </w:pPr>
      <w:r w:rsidRPr="009B785C">
        <w:rPr>
          <w:rStyle w:val="14"/>
          <w:sz w:val="28"/>
          <w:szCs w:val="28"/>
        </w:rPr>
        <w:t>В районе активно работали</w:t>
      </w:r>
      <w:r w:rsidRPr="009B785C">
        <w:rPr>
          <w:rStyle w:val="15"/>
          <w:sz w:val="28"/>
          <w:szCs w:val="28"/>
        </w:rPr>
        <w:t xml:space="preserve"> </w:t>
      </w:r>
      <w:r w:rsidRPr="009B785C">
        <w:rPr>
          <w:rStyle w:val="14"/>
          <w:sz w:val="28"/>
          <w:szCs w:val="28"/>
        </w:rPr>
        <w:t>школьные учебно-производственные бригады сельскохозяйственного профиля (</w:t>
      </w:r>
      <w:r w:rsidRPr="009B785C">
        <w:rPr>
          <w:rStyle w:val="14"/>
          <w:sz w:val="28"/>
          <w:szCs w:val="28"/>
          <w:lang w:val="en-US"/>
        </w:rPr>
        <w:t>V</w:t>
      </w:r>
      <w:r w:rsidRPr="009B785C">
        <w:rPr>
          <w:rStyle w:val="14"/>
          <w:sz w:val="28"/>
          <w:szCs w:val="28"/>
        </w:rPr>
        <w:t xml:space="preserve"> рабочая четверть).</w:t>
      </w:r>
    </w:p>
    <w:p w:rsidR="00B90263" w:rsidRPr="009B785C" w:rsidRDefault="007B501A" w:rsidP="00B90263">
      <w:pPr>
        <w:pStyle w:val="25"/>
        <w:shd w:val="clear" w:color="auto" w:fill="auto"/>
        <w:ind w:right="20" w:firstLine="689"/>
        <w:rPr>
          <w:rStyle w:val="14"/>
          <w:sz w:val="28"/>
          <w:szCs w:val="28"/>
        </w:rPr>
      </w:pPr>
      <w:r w:rsidRPr="009B785C">
        <w:rPr>
          <w:rStyle w:val="14"/>
          <w:sz w:val="28"/>
          <w:szCs w:val="28"/>
        </w:rPr>
        <w:t>Реализуя практическую часть, школьники</w:t>
      </w:r>
      <w:r w:rsidRPr="009B785C">
        <w:rPr>
          <w:rStyle w:val="15"/>
          <w:sz w:val="28"/>
          <w:szCs w:val="28"/>
        </w:rPr>
        <w:t xml:space="preserve"> </w:t>
      </w:r>
      <w:r w:rsidRPr="009B785C">
        <w:rPr>
          <w:rStyle w:val="14"/>
          <w:sz w:val="28"/>
          <w:szCs w:val="28"/>
        </w:rPr>
        <w:t>приобретают навыки по уходу за сельскохозяйственными культурами. Ребята</w:t>
      </w:r>
      <w:r w:rsidRPr="009B785C">
        <w:rPr>
          <w:rStyle w:val="15"/>
          <w:sz w:val="28"/>
          <w:szCs w:val="28"/>
        </w:rPr>
        <w:t xml:space="preserve"> </w:t>
      </w:r>
      <w:r w:rsidRPr="009B785C">
        <w:rPr>
          <w:rStyle w:val="14"/>
          <w:sz w:val="28"/>
          <w:szCs w:val="28"/>
        </w:rPr>
        <w:t>привлекаются к посадке рассады, прополке гряд, уборке урожая. Выращенный</w:t>
      </w:r>
      <w:r w:rsidRPr="009B785C">
        <w:rPr>
          <w:rStyle w:val="15"/>
          <w:sz w:val="28"/>
          <w:szCs w:val="28"/>
        </w:rPr>
        <w:t xml:space="preserve"> </w:t>
      </w:r>
      <w:r w:rsidRPr="009B785C">
        <w:rPr>
          <w:rStyle w:val="14"/>
          <w:sz w:val="28"/>
          <w:szCs w:val="28"/>
        </w:rPr>
        <w:t>на пришкольных участках урожай используется для обеспечения школьных</w:t>
      </w:r>
      <w:r w:rsidRPr="009B785C">
        <w:rPr>
          <w:rStyle w:val="15"/>
          <w:sz w:val="28"/>
          <w:szCs w:val="28"/>
        </w:rPr>
        <w:t xml:space="preserve"> </w:t>
      </w:r>
      <w:r w:rsidRPr="009B785C">
        <w:rPr>
          <w:rStyle w:val="14"/>
          <w:sz w:val="28"/>
          <w:szCs w:val="28"/>
        </w:rPr>
        <w:t>столовых. Всего данными</w:t>
      </w:r>
      <w:r w:rsidRPr="009B785C">
        <w:rPr>
          <w:rStyle w:val="15"/>
          <w:sz w:val="28"/>
          <w:szCs w:val="28"/>
        </w:rPr>
        <w:t xml:space="preserve"> </w:t>
      </w:r>
      <w:r w:rsidRPr="009B785C">
        <w:rPr>
          <w:rStyle w:val="14"/>
          <w:sz w:val="28"/>
          <w:szCs w:val="28"/>
        </w:rPr>
        <w:t>видами работ охвачено</w:t>
      </w:r>
      <w:r w:rsidRPr="009B785C">
        <w:rPr>
          <w:rStyle w:val="0pt"/>
          <w:sz w:val="28"/>
          <w:szCs w:val="28"/>
        </w:rPr>
        <w:t xml:space="preserve"> 1176 </w:t>
      </w:r>
      <w:r w:rsidRPr="009B785C">
        <w:rPr>
          <w:rStyle w:val="14"/>
          <w:sz w:val="28"/>
          <w:szCs w:val="28"/>
        </w:rPr>
        <w:t xml:space="preserve">учащихся. </w:t>
      </w:r>
    </w:p>
    <w:p w:rsidR="00B90263" w:rsidRPr="009B785C" w:rsidRDefault="00B90263" w:rsidP="00B90263">
      <w:pPr>
        <w:pStyle w:val="25"/>
        <w:shd w:val="clear" w:color="auto" w:fill="auto"/>
        <w:ind w:right="20" w:firstLine="689"/>
        <w:rPr>
          <w:sz w:val="28"/>
          <w:szCs w:val="28"/>
        </w:rPr>
      </w:pPr>
      <w:r w:rsidRPr="009B785C">
        <w:rPr>
          <w:rStyle w:val="14"/>
          <w:sz w:val="28"/>
          <w:szCs w:val="28"/>
        </w:rPr>
        <w:t>В течение летнего периода 2019 года в рамках программы временного</w:t>
      </w:r>
      <w:r w:rsidRPr="009B785C">
        <w:rPr>
          <w:rStyle w:val="15"/>
          <w:sz w:val="28"/>
          <w:szCs w:val="28"/>
        </w:rPr>
        <w:t xml:space="preserve"> </w:t>
      </w:r>
      <w:r w:rsidRPr="009B785C">
        <w:rPr>
          <w:rStyle w:val="14"/>
          <w:sz w:val="28"/>
          <w:szCs w:val="28"/>
        </w:rPr>
        <w:t>трудоустройства школьников в возрасте 14-18 лет, желающих работать в</w:t>
      </w:r>
      <w:r w:rsidRPr="009B785C">
        <w:rPr>
          <w:rStyle w:val="15"/>
          <w:sz w:val="28"/>
          <w:szCs w:val="28"/>
        </w:rPr>
        <w:t xml:space="preserve"> </w:t>
      </w:r>
      <w:r w:rsidRPr="009B785C">
        <w:rPr>
          <w:rStyle w:val="14"/>
          <w:sz w:val="28"/>
          <w:szCs w:val="28"/>
        </w:rPr>
        <w:t>свободное от учебы время, благодаря тесному сотрудничеству школ со службой</w:t>
      </w:r>
      <w:r w:rsidRPr="009B785C">
        <w:rPr>
          <w:rStyle w:val="15"/>
          <w:sz w:val="28"/>
          <w:szCs w:val="28"/>
        </w:rPr>
        <w:t xml:space="preserve"> </w:t>
      </w:r>
      <w:r w:rsidRPr="009B785C">
        <w:rPr>
          <w:rStyle w:val="14"/>
          <w:sz w:val="28"/>
          <w:szCs w:val="28"/>
        </w:rPr>
        <w:t>занятости было трудоустроено</w:t>
      </w:r>
      <w:r w:rsidRPr="009B785C">
        <w:rPr>
          <w:rStyle w:val="0pt"/>
          <w:sz w:val="28"/>
          <w:szCs w:val="28"/>
        </w:rPr>
        <w:t xml:space="preserve"> 59</w:t>
      </w:r>
      <w:r w:rsidRPr="009B785C">
        <w:rPr>
          <w:rStyle w:val="14"/>
          <w:sz w:val="28"/>
          <w:szCs w:val="28"/>
        </w:rPr>
        <w:t xml:space="preserve"> подростков. </w:t>
      </w:r>
    </w:p>
    <w:p w:rsidR="00B90263" w:rsidRPr="009B785C" w:rsidRDefault="00B90263" w:rsidP="007B501A">
      <w:pPr>
        <w:pStyle w:val="25"/>
        <w:shd w:val="clear" w:color="auto" w:fill="auto"/>
        <w:ind w:right="20" w:firstLine="700"/>
        <w:rPr>
          <w:sz w:val="28"/>
          <w:szCs w:val="28"/>
        </w:rPr>
      </w:pPr>
      <w:r w:rsidRPr="009B785C">
        <w:rPr>
          <w:sz w:val="28"/>
          <w:szCs w:val="28"/>
        </w:rPr>
        <w:t xml:space="preserve">МБУ ДО «ДДТ», совместно с образовательными организациями было проведено 14 ежегодно проводимых муниципальных мероприятий по </w:t>
      </w:r>
      <w:r w:rsidRPr="009B785C">
        <w:rPr>
          <w:sz w:val="28"/>
          <w:szCs w:val="28"/>
        </w:rPr>
        <w:lastRenderedPageBreak/>
        <w:t xml:space="preserve">патриотическому воспитанию, в которых было задействовано не менее 1050 несовершеннолетних. </w:t>
      </w:r>
    </w:p>
    <w:p w:rsidR="006A7F43" w:rsidRPr="009B785C" w:rsidRDefault="006A7F43" w:rsidP="006A7F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7F43" w:rsidRPr="009B785C" w:rsidRDefault="006A7F43" w:rsidP="006A7F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3343" w:rsidRPr="009B785C" w:rsidRDefault="00C33343" w:rsidP="00C3334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Выявление и поддержка одаренных детей и молодежи</w:t>
      </w:r>
    </w:p>
    <w:p w:rsidR="00C33343" w:rsidRPr="009B785C" w:rsidRDefault="00C33343" w:rsidP="00C3334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486ECF" w:rsidRPr="009B785C" w:rsidRDefault="00486ECF" w:rsidP="00486EC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Развитие кадрового потенциала системы дошкольного, общего и дополнительного образования детей</w:t>
      </w:r>
    </w:p>
    <w:p w:rsidR="005E282C" w:rsidRPr="009B785C" w:rsidRDefault="005E282C" w:rsidP="00486ECF">
      <w:pPr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На 01.09</w:t>
      </w:r>
      <w:r w:rsidR="00486ECF" w:rsidRPr="009B785C">
        <w:rPr>
          <w:rFonts w:ascii="Times New Roman" w:hAnsi="Times New Roman" w:cs="Times New Roman"/>
          <w:sz w:val="28"/>
          <w:szCs w:val="28"/>
        </w:rPr>
        <w:t>.2019 года в образовательных организациях район</w:t>
      </w:r>
      <w:r w:rsidRPr="009B785C">
        <w:rPr>
          <w:rFonts w:ascii="Times New Roman" w:hAnsi="Times New Roman" w:cs="Times New Roman"/>
          <w:sz w:val="28"/>
          <w:szCs w:val="28"/>
        </w:rPr>
        <w:t>а работают  34 руководящих и 298</w:t>
      </w:r>
      <w:r w:rsidR="00486ECF" w:rsidRPr="009B785C">
        <w:rPr>
          <w:rFonts w:ascii="Times New Roman" w:hAnsi="Times New Roman" w:cs="Times New Roman"/>
          <w:sz w:val="28"/>
          <w:szCs w:val="28"/>
        </w:rPr>
        <w:t xml:space="preserve">  педагогических работников.  Из них </w:t>
      </w:r>
      <w:r w:rsidRPr="009B785C">
        <w:rPr>
          <w:rFonts w:ascii="Times New Roman" w:hAnsi="Times New Roman" w:cs="Times New Roman"/>
          <w:sz w:val="28"/>
          <w:szCs w:val="28"/>
        </w:rPr>
        <w:t xml:space="preserve"> 196</w:t>
      </w:r>
      <w:r w:rsidR="00486ECF" w:rsidRPr="009B785C">
        <w:rPr>
          <w:rFonts w:ascii="Times New Roman" w:hAnsi="Times New Roman" w:cs="Times New Roman"/>
          <w:sz w:val="28"/>
          <w:szCs w:val="28"/>
        </w:rPr>
        <w:t xml:space="preserve">  учителе</w:t>
      </w:r>
      <w:r w:rsidRPr="009B785C">
        <w:rPr>
          <w:rFonts w:ascii="Times New Roman" w:hAnsi="Times New Roman" w:cs="Times New Roman"/>
          <w:sz w:val="28"/>
          <w:szCs w:val="28"/>
        </w:rPr>
        <w:t>й. Грант главы района в сумме 350 т рублей получила учитель русского языка и литературы МБОУ «</w:t>
      </w:r>
      <w:proofErr w:type="spellStart"/>
      <w:r w:rsidRPr="009B785C">
        <w:rPr>
          <w:rFonts w:ascii="Times New Roman" w:hAnsi="Times New Roman" w:cs="Times New Roman"/>
          <w:sz w:val="28"/>
          <w:szCs w:val="28"/>
        </w:rPr>
        <w:t>Крючковская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 xml:space="preserve"> СОШ» </w:t>
      </w:r>
      <w:proofErr w:type="spellStart"/>
      <w:r w:rsidRPr="009B785C">
        <w:rPr>
          <w:rFonts w:ascii="Times New Roman" w:hAnsi="Times New Roman" w:cs="Times New Roman"/>
          <w:sz w:val="28"/>
          <w:szCs w:val="28"/>
        </w:rPr>
        <w:t>Ровко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 xml:space="preserve"> Н.С.. Премию губернатора Оренбургской области вручена директору МБОУ «Ключевская СОШ» </w:t>
      </w:r>
      <w:proofErr w:type="spellStart"/>
      <w:r w:rsidRPr="009B785C">
        <w:rPr>
          <w:rFonts w:ascii="Times New Roman" w:hAnsi="Times New Roman" w:cs="Times New Roman"/>
          <w:sz w:val="28"/>
          <w:szCs w:val="28"/>
        </w:rPr>
        <w:t>Иванько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 xml:space="preserve"> Т.А.. </w:t>
      </w:r>
    </w:p>
    <w:p w:rsidR="002B483F" w:rsidRPr="009B785C" w:rsidRDefault="002B483F" w:rsidP="002B483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Развитие инфраструктуры общего  и дополнительного образования детей</w:t>
      </w:r>
    </w:p>
    <w:p w:rsidR="002B483F" w:rsidRPr="009B785C" w:rsidRDefault="005E282C" w:rsidP="002B483F">
      <w:pPr>
        <w:tabs>
          <w:tab w:val="left" w:pos="935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85C">
        <w:rPr>
          <w:rFonts w:ascii="Times New Roman" w:eastAsia="Times New Roman" w:hAnsi="Times New Roman" w:cs="Times New Roman"/>
          <w:sz w:val="28"/>
          <w:szCs w:val="28"/>
        </w:rPr>
        <w:t>В 2019</w:t>
      </w:r>
      <w:r w:rsidR="002B483F" w:rsidRPr="009B785C">
        <w:rPr>
          <w:rFonts w:ascii="Times New Roman" w:eastAsia="Times New Roman" w:hAnsi="Times New Roman" w:cs="Times New Roman"/>
          <w:sz w:val="28"/>
          <w:szCs w:val="28"/>
        </w:rPr>
        <w:t xml:space="preserve"> году в образовательных организациях Беляевского района произведены следующие </w:t>
      </w:r>
      <w:r w:rsidR="00C538AE" w:rsidRPr="009B785C">
        <w:rPr>
          <w:rFonts w:ascii="Times New Roman" w:eastAsia="Times New Roman" w:hAnsi="Times New Roman" w:cs="Times New Roman"/>
          <w:sz w:val="28"/>
          <w:szCs w:val="28"/>
        </w:rPr>
        <w:t xml:space="preserve">ремонтные </w:t>
      </w:r>
      <w:r w:rsidR="002B483F" w:rsidRPr="009B785C">
        <w:rPr>
          <w:rFonts w:ascii="Times New Roman" w:eastAsia="Times New Roman" w:hAnsi="Times New Roman" w:cs="Times New Roman"/>
          <w:sz w:val="28"/>
          <w:szCs w:val="28"/>
        </w:rPr>
        <w:t>работы:</w:t>
      </w:r>
    </w:p>
    <w:tbl>
      <w:tblPr>
        <w:tblStyle w:val="af4"/>
        <w:tblW w:w="9303" w:type="dxa"/>
        <w:tblLayout w:type="fixed"/>
        <w:tblLook w:val="04A0"/>
      </w:tblPr>
      <w:tblGrid>
        <w:gridCol w:w="567"/>
        <w:gridCol w:w="2240"/>
        <w:gridCol w:w="4823"/>
        <w:gridCol w:w="1673"/>
      </w:tblGrid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Виды ремонтных работ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1»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общестроительные работы, ремонт отопления, электромонтажные работы, ремонт коридора, ремонт здания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5475,0</w:t>
            </w:r>
          </w:p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Беляевская</w:t>
            </w:r>
            <w:proofErr w:type="spell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 здания школы, частичный ремонт тротуарной плитки на территории школы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456,4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Бурлыкская</w:t>
            </w:r>
            <w:proofErr w:type="spell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ремонт теплотрассы и частичный ремонт отопления здания интерната, частичный ремонт отопления здания дошкольной группы, работы, связанные с установкой противопожарных дверей, окон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315,9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«Ключевская СОШ»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приобретение строительных материалов для ремонта кровли, строительный контроль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470,3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Крючковская</w:t>
            </w:r>
            <w:proofErr w:type="spell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ремонт инженерных систем водоснабжения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122,2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Алабайтальская</w:t>
            </w:r>
            <w:proofErr w:type="spell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работы, связанные с установкой противопожарных дверей, установка теневого навеса на территории школы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Белогорская</w:t>
            </w:r>
            <w:proofErr w:type="spell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ремонт полов в коридоре здания школы и в дошкольной группе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Буранчинская</w:t>
            </w:r>
            <w:proofErr w:type="spell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работы, связанные с установкой противопожарных дверей, ограждение территории школы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МБОУ «Донская </w:t>
            </w:r>
            <w:r w:rsidRPr="009B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частичный ремонт канализации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Жанаталапская</w:t>
            </w:r>
            <w:proofErr w:type="spell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установка окон ПВХ, ограждение территории школы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165,5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«Рождественская ООШ»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работы, связанные с установкой противопожарных дверей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Херсоновская</w:t>
            </w:r>
            <w:proofErr w:type="spellEnd"/>
            <w:r w:rsidRPr="009B785C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частичный ремонт отопления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МБОУ «Цветочная ООШ»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частичный ремонт отопления в здании школы, ремонт пожарной лестницы и перегородки, установка противопожарной двери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174,3</w:t>
            </w:r>
          </w:p>
        </w:tc>
      </w:tr>
      <w:tr w:rsidR="00F12A5C" w:rsidRPr="009B785C" w:rsidTr="00F12A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Итого из средств муниципального бюджета: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C" w:rsidRPr="009B785C" w:rsidRDefault="00F12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C" w:rsidRPr="009B785C" w:rsidRDefault="00F12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85C">
              <w:rPr>
                <w:rFonts w:ascii="Times New Roman" w:hAnsi="Times New Roman" w:cs="Times New Roman"/>
                <w:sz w:val="24"/>
                <w:szCs w:val="24"/>
              </w:rPr>
              <w:t>7888,7</w:t>
            </w:r>
          </w:p>
        </w:tc>
      </w:tr>
    </w:tbl>
    <w:p w:rsidR="00D952A7" w:rsidRPr="009B785C" w:rsidRDefault="00D952A7" w:rsidP="000A0844">
      <w:pPr>
        <w:tabs>
          <w:tab w:val="left" w:pos="567"/>
          <w:tab w:val="left" w:pos="58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80F6E" w:rsidRPr="009B785C" w:rsidRDefault="003A7F4C" w:rsidP="0095373A">
      <w:pPr>
        <w:pStyle w:val="100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9B785C">
        <w:rPr>
          <w:b/>
          <w:sz w:val="28"/>
          <w:szCs w:val="28"/>
        </w:rPr>
        <w:t>Подпрограмма «Совершенствование организации питания</w:t>
      </w:r>
      <w:r w:rsidR="00A202FD" w:rsidRPr="009B785C">
        <w:rPr>
          <w:b/>
          <w:sz w:val="28"/>
          <w:szCs w:val="28"/>
        </w:rPr>
        <w:t xml:space="preserve"> учащихся в общеобразовательных организациях Беляевского района</w:t>
      </w:r>
      <w:r w:rsidRPr="009B785C">
        <w:rPr>
          <w:b/>
          <w:sz w:val="28"/>
          <w:szCs w:val="28"/>
        </w:rPr>
        <w:t>»</w:t>
      </w:r>
    </w:p>
    <w:p w:rsidR="007217E5" w:rsidRPr="009B785C" w:rsidRDefault="00152540" w:rsidP="00152540">
      <w:pPr>
        <w:spacing w:after="0" w:line="24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  <w:r w:rsidRPr="009B785C">
        <w:rPr>
          <w:rFonts w:ascii="Times New Roman" w:hAnsi="Times New Roman"/>
          <w:sz w:val="28"/>
          <w:szCs w:val="28"/>
        </w:rPr>
        <w:t xml:space="preserve">Основными целями подпрограммы являются сохранение и укрепление здоровья детей и подростков, улучшение качества питания учащихся школ района. </w:t>
      </w:r>
    </w:p>
    <w:p w:rsidR="00152540" w:rsidRPr="009B785C" w:rsidRDefault="00152540" w:rsidP="00152540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Совершенствование системы управления организацией школьного питания.</w:t>
      </w:r>
    </w:p>
    <w:p w:rsidR="00152540" w:rsidRPr="009B785C" w:rsidRDefault="00152540" w:rsidP="001D0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В рамках данного мероприятия проводится  методическое сопровождение мероприятий по совершенствованию организации школьного питания, реализована мера по предоставлению субсидии на дотирование питания учащихся муниципальных общеобразовательных организаций, имеющих государственную аккредитацию.</w:t>
      </w:r>
      <w:r w:rsidRPr="009B785C">
        <w:rPr>
          <w:rFonts w:ascii="Times New Roman" w:hAnsi="Times New Roman"/>
          <w:sz w:val="28"/>
          <w:szCs w:val="28"/>
        </w:rPr>
        <w:t xml:space="preserve"> </w:t>
      </w:r>
      <w:r w:rsidRPr="009B785C">
        <w:rPr>
          <w:rFonts w:ascii="Times New Roman" w:hAnsi="Times New Roman" w:cs="Times New Roman"/>
          <w:sz w:val="28"/>
          <w:szCs w:val="28"/>
        </w:rPr>
        <w:t xml:space="preserve">Проводится  мониторинг состояния здоровья и организации питания школьников. </w:t>
      </w:r>
    </w:p>
    <w:p w:rsidR="00B2070D" w:rsidRPr="009B785C" w:rsidRDefault="00152540" w:rsidP="00B2070D">
      <w:pPr>
        <w:spacing w:after="0" w:line="240" w:lineRule="auto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9B785C">
        <w:rPr>
          <w:rFonts w:ascii="Times New Roman" w:eastAsia="Times New Roman" w:hAnsi="Times New Roman" w:cs="Times New Roman"/>
          <w:sz w:val="28"/>
          <w:szCs w:val="28"/>
        </w:rPr>
        <w:t>Охвачено горячим питанием в общеобразова</w:t>
      </w:r>
      <w:r w:rsidR="007217E5" w:rsidRPr="009B785C">
        <w:rPr>
          <w:rFonts w:ascii="Times New Roman" w:eastAsia="Times New Roman" w:hAnsi="Times New Roman" w:cs="Times New Roman"/>
          <w:sz w:val="28"/>
          <w:szCs w:val="28"/>
        </w:rPr>
        <w:t xml:space="preserve">тельных организациях района </w:t>
      </w:r>
      <w:r w:rsidRPr="009B785C">
        <w:rPr>
          <w:rFonts w:ascii="Times New Roman" w:eastAsia="Times New Roman" w:hAnsi="Times New Roman" w:cs="Times New Roman"/>
          <w:sz w:val="28"/>
          <w:szCs w:val="28"/>
        </w:rPr>
        <w:t xml:space="preserve">  (100%) учащихся 1-11 классов</w:t>
      </w:r>
      <w:r w:rsidR="00A436C3" w:rsidRPr="009B785C">
        <w:rPr>
          <w:rFonts w:ascii="Times New Roman" w:eastAsia="Times New Roman" w:hAnsi="Times New Roman" w:cs="Times New Roman"/>
          <w:sz w:val="28"/>
          <w:szCs w:val="28"/>
        </w:rPr>
        <w:t xml:space="preserve">, для </w:t>
      </w:r>
      <w:r w:rsidR="000340D8" w:rsidRPr="009B785C">
        <w:rPr>
          <w:rFonts w:ascii="Times New Roman" w:hAnsi="Times New Roman"/>
          <w:sz w:val="28"/>
          <w:szCs w:val="28"/>
        </w:rPr>
        <w:t xml:space="preserve"> </w:t>
      </w:r>
      <w:r w:rsidR="00B2070D" w:rsidRPr="009B785C">
        <w:rPr>
          <w:rFonts w:ascii="Times New Roman" w:hAnsi="Times New Roman"/>
          <w:sz w:val="28"/>
          <w:szCs w:val="28"/>
        </w:rPr>
        <w:t xml:space="preserve"> 851 учащихся  (49,2 %) </w:t>
      </w:r>
      <w:r w:rsidR="000340D8" w:rsidRPr="009B785C">
        <w:rPr>
          <w:rFonts w:ascii="Times New Roman" w:hAnsi="Times New Roman"/>
          <w:sz w:val="28"/>
          <w:szCs w:val="28"/>
        </w:rPr>
        <w:t xml:space="preserve">   </w:t>
      </w:r>
      <w:r w:rsidRPr="009B785C">
        <w:rPr>
          <w:rFonts w:ascii="Times New Roman" w:eastAsia="Times New Roman" w:hAnsi="Times New Roman" w:cs="Times New Roman"/>
          <w:sz w:val="28"/>
          <w:szCs w:val="28"/>
        </w:rPr>
        <w:t xml:space="preserve">организовано двухразовое питание – завтраки и  обеды за счет дотации на питание и за счет родительских средств. </w:t>
      </w:r>
    </w:p>
    <w:p w:rsidR="00241B90" w:rsidRPr="009B785C" w:rsidRDefault="00DF231A" w:rsidP="00051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/>
          <w:sz w:val="28"/>
          <w:szCs w:val="28"/>
        </w:rPr>
        <w:t xml:space="preserve">Проводится целенаправленная работа по обеспечению школьных столовых профессиональными кадрами. На сегодняшний день  все </w:t>
      </w:r>
      <w:r w:rsidR="00A436C3" w:rsidRPr="009B785C">
        <w:rPr>
          <w:rFonts w:ascii="Times New Roman" w:hAnsi="Times New Roman"/>
          <w:sz w:val="28"/>
          <w:szCs w:val="28"/>
        </w:rPr>
        <w:t xml:space="preserve">39 </w:t>
      </w:r>
      <w:r w:rsidRPr="009B785C">
        <w:rPr>
          <w:rFonts w:ascii="Times New Roman" w:hAnsi="Times New Roman"/>
          <w:snapToGrid w:val="0"/>
          <w:sz w:val="28"/>
          <w:szCs w:val="28"/>
        </w:rPr>
        <w:t>поваров  школьных пищеблоков имеют специальное образование, у</w:t>
      </w:r>
      <w:r w:rsidR="00E845CA" w:rsidRPr="009B785C">
        <w:rPr>
          <w:rFonts w:ascii="Times New Roman" w:hAnsi="Times New Roman" w:cs="Times New Roman"/>
          <w:sz w:val="28"/>
          <w:szCs w:val="28"/>
        </w:rPr>
        <w:t>дельный вес численности работников школьных пищеблоков,   квалифицированных  для работы на современном технологическом</w:t>
      </w:r>
      <w:r w:rsidRPr="009B785C">
        <w:rPr>
          <w:rFonts w:ascii="Times New Roman" w:hAnsi="Times New Roman" w:cs="Times New Roman"/>
          <w:sz w:val="28"/>
          <w:szCs w:val="28"/>
        </w:rPr>
        <w:t xml:space="preserve"> </w:t>
      </w:r>
      <w:r w:rsidR="00E845CA" w:rsidRPr="009B785C">
        <w:rPr>
          <w:rFonts w:ascii="Times New Roman" w:hAnsi="Times New Roman" w:cs="Times New Roman"/>
          <w:sz w:val="28"/>
          <w:szCs w:val="28"/>
        </w:rPr>
        <w:t>оборудовании</w:t>
      </w:r>
      <w:r w:rsidR="00051DDC" w:rsidRPr="009B785C">
        <w:rPr>
          <w:rFonts w:ascii="Times New Roman" w:hAnsi="Times New Roman" w:cs="Times New Roman"/>
          <w:sz w:val="28"/>
          <w:szCs w:val="28"/>
        </w:rPr>
        <w:t xml:space="preserve"> составляет 73,2%.</w:t>
      </w:r>
    </w:p>
    <w:p w:rsidR="00DF231A" w:rsidRPr="009B785C" w:rsidRDefault="00DF231A" w:rsidP="00DF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540" w:rsidRPr="009B785C" w:rsidRDefault="00152540" w:rsidP="00E845C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 xml:space="preserve">Модернизация материально-технической базы </w:t>
      </w:r>
      <w:r w:rsidR="00CE38F5" w:rsidRPr="009B785C">
        <w:rPr>
          <w:rFonts w:ascii="Times New Roman" w:hAnsi="Times New Roman" w:cs="Times New Roman"/>
          <w:b/>
          <w:sz w:val="28"/>
          <w:szCs w:val="28"/>
        </w:rPr>
        <w:t>пищеблоков общеобразовательных организаций</w:t>
      </w:r>
    </w:p>
    <w:p w:rsidR="00152540" w:rsidRPr="009B785C" w:rsidRDefault="00152540" w:rsidP="00CE38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В ходе реализации основного мероприятия 63,6% пищеблоков общеобразовательных организаций оснащены современным технологическим оборудованием</w:t>
      </w:r>
      <w:r w:rsidRPr="009B785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A436C3" w:rsidRPr="009B785C" w:rsidRDefault="00152540" w:rsidP="00A436C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На пищеблоках созданы необходимые условия для соблюдения санитарных правил и норм на всех этапах приготовления и реализации блюд </w:t>
      </w:r>
      <w:r w:rsidRPr="009B785C">
        <w:rPr>
          <w:rFonts w:ascii="Times New Roman" w:hAnsi="Times New Roman" w:cs="Times New Roman"/>
          <w:sz w:val="28"/>
          <w:szCs w:val="28"/>
        </w:rPr>
        <w:lastRenderedPageBreak/>
        <w:t>и изделий, гарантирующих их качество и безопасн</w:t>
      </w:r>
      <w:r w:rsidR="00A436C3" w:rsidRPr="009B785C">
        <w:rPr>
          <w:rFonts w:ascii="Times New Roman" w:hAnsi="Times New Roman" w:cs="Times New Roman"/>
          <w:sz w:val="28"/>
          <w:szCs w:val="28"/>
        </w:rPr>
        <w:t xml:space="preserve">ость для здоровья потребителей, они </w:t>
      </w:r>
      <w:r w:rsidRPr="009B785C">
        <w:rPr>
          <w:rFonts w:ascii="Times New Roman" w:hAnsi="Times New Roman" w:cs="Times New Roman"/>
          <w:sz w:val="28"/>
          <w:szCs w:val="28"/>
        </w:rPr>
        <w:t>обеспечены  холодной водой, канализацией,  горячей водой</w:t>
      </w:r>
      <w:r w:rsidR="00A436C3" w:rsidRPr="009B785C">
        <w:rPr>
          <w:rFonts w:ascii="Times New Roman" w:hAnsi="Times New Roman" w:cs="Times New Roman"/>
          <w:sz w:val="28"/>
          <w:szCs w:val="28"/>
        </w:rPr>
        <w:t xml:space="preserve">, </w:t>
      </w:r>
      <w:r w:rsidRPr="009B785C">
        <w:rPr>
          <w:rFonts w:ascii="Times New Roman" w:hAnsi="Times New Roman" w:cs="Times New Roman"/>
          <w:sz w:val="28"/>
          <w:szCs w:val="28"/>
        </w:rPr>
        <w:t>укомплектованы холодильным и технологическим оборудованием</w:t>
      </w:r>
      <w:r w:rsidR="00B2070D" w:rsidRPr="009B785C">
        <w:rPr>
          <w:rFonts w:ascii="Times New Roman" w:hAnsi="Times New Roman" w:cs="Times New Roman"/>
          <w:sz w:val="28"/>
          <w:szCs w:val="28"/>
        </w:rPr>
        <w:t>.</w:t>
      </w:r>
      <w:r w:rsidRPr="009B78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0D8" w:rsidRPr="009B785C" w:rsidRDefault="00B2070D" w:rsidP="00A436C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/>
          <w:sz w:val="28"/>
          <w:szCs w:val="28"/>
        </w:rPr>
        <w:t xml:space="preserve">В 2019 году проведены  ремонтно-строительные работы на школьных пищеблоках </w:t>
      </w:r>
      <w:r w:rsidRPr="009B785C">
        <w:rPr>
          <w:rFonts w:ascii="Times New Roman" w:hAnsi="Times New Roman"/>
          <w:bCs/>
          <w:sz w:val="28"/>
          <w:szCs w:val="28"/>
        </w:rPr>
        <w:t xml:space="preserve">  на общую сумму 450,0 тыс. рублей, </w:t>
      </w:r>
      <w:r w:rsidRPr="009B785C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9B785C">
        <w:rPr>
          <w:rFonts w:ascii="Times New Roman" w:hAnsi="Times New Roman"/>
          <w:sz w:val="28"/>
          <w:szCs w:val="28"/>
        </w:rPr>
        <w:t>приобретено технологическое, холодильное, моечное оборудование,  посуда и инвентарь на сумму  140,0 тыс. рублей.</w:t>
      </w:r>
    </w:p>
    <w:p w:rsidR="00CE38F5" w:rsidRPr="009B785C" w:rsidRDefault="00CE38F5" w:rsidP="00CE3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2540" w:rsidRPr="009B785C" w:rsidRDefault="00152540" w:rsidP="00CE3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Обеспечение качественного</w:t>
      </w:r>
      <w:r w:rsidR="00CE38F5" w:rsidRPr="009B78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85C">
        <w:rPr>
          <w:rFonts w:ascii="Times New Roman" w:hAnsi="Times New Roman" w:cs="Times New Roman"/>
          <w:b/>
          <w:sz w:val="28"/>
          <w:szCs w:val="28"/>
        </w:rPr>
        <w:t>и сбалансированного школьного питания в соответствии</w:t>
      </w:r>
      <w:r w:rsidR="00CE38F5" w:rsidRPr="009B78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85C">
        <w:rPr>
          <w:rFonts w:ascii="Times New Roman" w:hAnsi="Times New Roman" w:cs="Times New Roman"/>
          <w:b/>
          <w:sz w:val="28"/>
          <w:szCs w:val="28"/>
        </w:rPr>
        <w:t>с возрастными и физиологическими потребностями</w:t>
      </w:r>
      <w:r w:rsidR="00CE38F5" w:rsidRPr="009B78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85C">
        <w:rPr>
          <w:rFonts w:ascii="Times New Roman" w:hAnsi="Times New Roman" w:cs="Times New Roman"/>
          <w:b/>
          <w:sz w:val="28"/>
          <w:szCs w:val="28"/>
        </w:rPr>
        <w:t>школьников в пищевых веществах и энергии</w:t>
      </w:r>
    </w:p>
    <w:p w:rsidR="00152540" w:rsidRPr="009B785C" w:rsidRDefault="00152540" w:rsidP="00CE38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Итоговыми показателями результативности мероприятия являются:</w:t>
      </w:r>
    </w:p>
    <w:p w:rsidR="00152540" w:rsidRPr="009B785C" w:rsidRDefault="00152540" w:rsidP="00CE38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- улучшение качества питания, обеспечение его безопасности, сбалансированности;</w:t>
      </w:r>
    </w:p>
    <w:p w:rsidR="00152540" w:rsidRPr="009B785C" w:rsidRDefault="00152540" w:rsidP="00CE38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- позитивная динамика удовлетворенности учащихся качеством школьного питания;</w:t>
      </w:r>
    </w:p>
    <w:p w:rsidR="00152540" w:rsidRPr="009B785C" w:rsidRDefault="00152540" w:rsidP="00CE38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9B785C">
        <w:rPr>
          <w:rFonts w:ascii="Times New Roman" w:hAnsi="Times New Roman" w:cs="Times New Roman"/>
          <w:sz w:val="28"/>
          <w:szCs w:val="28"/>
        </w:rPr>
        <w:t>- сохранение и укрепление здоровья учащихся общеобразовательных организаций.</w:t>
      </w:r>
      <w:r w:rsidRPr="009B785C">
        <w:rPr>
          <w:rFonts w:ascii="Times New Roman" w:eastAsia="Times New Roman" w:hAnsi="Times New Roman" w:cs="Times New Roman"/>
        </w:rPr>
        <w:t xml:space="preserve"> </w:t>
      </w:r>
    </w:p>
    <w:p w:rsidR="00246A3E" w:rsidRPr="009B785C" w:rsidRDefault="00246A3E" w:rsidP="000340D8">
      <w:pPr>
        <w:tabs>
          <w:tab w:val="num" w:pos="0"/>
        </w:tabs>
        <w:spacing w:after="0" w:line="24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  <w:r w:rsidRPr="009B785C">
        <w:rPr>
          <w:rFonts w:ascii="Times New Roman" w:hAnsi="Times New Roman"/>
          <w:sz w:val="28"/>
          <w:szCs w:val="28"/>
        </w:rPr>
        <w:t>Для  всех образовательных организаций района разработано единое 10- дневное примерное меню, согласованное с ЮТО управления Роспотреб</w:t>
      </w:r>
      <w:r w:rsidR="00DF231A" w:rsidRPr="009B785C">
        <w:rPr>
          <w:rFonts w:ascii="Times New Roman" w:hAnsi="Times New Roman"/>
          <w:sz w:val="28"/>
          <w:szCs w:val="28"/>
        </w:rPr>
        <w:t>надзора по Оренбургской области, на объектах школьного питания  создана система производственного контроля, который ведется на всех этапах производственного процесса.</w:t>
      </w:r>
      <w:r w:rsidRPr="009B785C">
        <w:rPr>
          <w:rFonts w:ascii="Times New Roman" w:hAnsi="Times New Roman"/>
          <w:sz w:val="28"/>
          <w:szCs w:val="28"/>
        </w:rPr>
        <w:t xml:space="preserve"> </w:t>
      </w:r>
    </w:p>
    <w:p w:rsidR="000340D8" w:rsidRPr="009B785C" w:rsidRDefault="001D04CC" w:rsidP="00CE38F5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В</w:t>
      </w:r>
      <w:r w:rsidR="00152540" w:rsidRPr="009B785C">
        <w:rPr>
          <w:rFonts w:ascii="Times New Roman" w:hAnsi="Times New Roman" w:cs="Times New Roman"/>
          <w:sz w:val="28"/>
          <w:szCs w:val="28"/>
        </w:rPr>
        <w:t>се образовательные организации района используют для приготовления пищи йодированную соль, используют для питания детей продукты, обогащённые витаминами и микронутриентами. (хлеб с витаминно-минеральной смесью АМТ-1,  молочные и кисломолочные продукты, витаминно-минеральны</w:t>
      </w:r>
      <w:r w:rsidR="000340D8" w:rsidRPr="009B785C">
        <w:rPr>
          <w:rFonts w:ascii="Times New Roman" w:hAnsi="Times New Roman" w:cs="Times New Roman"/>
          <w:sz w:val="28"/>
          <w:szCs w:val="28"/>
        </w:rPr>
        <w:t>е напитки и кисель «</w:t>
      </w:r>
      <w:proofErr w:type="spellStart"/>
      <w:r w:rsidR="000340D8" w:rsidRPr="009B785C">
        <w:rPr>
          <w:rFonts w:ascii="Times New Roman" w:hAnsi="Times New Roman" w:cs="Times New Roman"/>
          <w:sz w:val="28"/>
          <w:szCs w:val="28"/>
        </w:rPr>
        <w:t>Валетек</w:t>
      </w:r>
      <w:proofErr w:type="spellEnd"/>
      <w:r w:rsidR="000340D8" w:rsidRPr="009B785C">
        <w:rPr>
          <w:rFonts w:ascii="Times New Roman" w:hAnsi="Times New Roman" w:cs="Times New Roman"/>
          <w:sz w:val="28"/>
          <w:szCs w:val="28"/>
        </w:rPr>
        <w:t>).</w:t>
      </w:r>
    </w:p>
    <w:p w:rsidR="001D04CC" w:rsidRPr="009B785C" w:rsidRDefault="001D04CC" w:rsidP="001D04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85C">
        <w:rPr>
          <w:rFonts w:ascii="Times New Roman" w:hAnsi="Times New Roman"/>
          <w:sz w:val="28"/>
          <w:szCs w:val="28"/>
        </w:rPr>
        <w:t>Н</w:t>
      </w:r>
      <w:r w:rsidR="000340D8" w:rsidRPr="009B785C">
        <w:rPr>
          <w:rFonts w:ascii="Times New Roman" w:hAnsi="Times New Roman"/>
          <w:sz w:val="28"/>
          <w:szCs w:val="28"/>
        </w:rPr>
        <w:t xml:space="preserve">а проведение </w:t>
      </w:r>
      <w:r w:rsidR="00DF231A" w:rsidRPr="009B785C">
        <w:rPr>
          <w:rFonts w:ascii="Times New Roman" w:hAnsi="Times New Roman"/>
          <w:sz w:val="28"/>
          <w:szCs w:val="28"/>
        </w:rPr>
        <w:t xml:space="preserve">ежедневной </w:t>
      </w:r>
      <w:r w:rsidR="000340D8" w:rsidRPr="009B785C">
        <w:rPr>
          <w:rFonts w:ascii="Times New Roman" w:hAnsi="Times New Roman"/>
          <w:sz w:val="28"/>
          <w:szCs w:val="28"/>
        </w:rPr>
        <w:t xml:space="preserve">С-витаминизации  готовых блюд  в школьных столовых и приобретение продуктов, обогащенных витаминами и микронутриентами </w:t>
      </w:r>
      <w:r w:rsidR="00EF03B3" w:rsidRPr="009B785C">
        <w:rPr>
          <w:rFonts w:ascii="Times New Roman" w:hAnsi="Times New Roman"/>
          <w:sz w:val="28"/>
          <w:szCs w:val="28"/>
        </w:rPr>
        <w:t xml:space="preserve">в 2019 году за </w:t>
      </w:r>
      <w:r w:rsidRPr="009B785C">
        <w:rPr>
          <w:rFonts w:ascii="Times New Roman" w:hAnsi="Times New Roman"/>
          <w:sz w:val="28"/>
          <w:szCs w:val="28"/>
        </w:rPr>
        <w:t>9 мес.</w:t>
      </w:r>
      <w:r w:rsidR="000340D8" w:rsidRPr="009B785C">
        <w:rPr>
          <w:rFonts w:ascii="Times New Roman" w:hAnsi="Times New Roman"/>
          <w:sz w:val="28"/>
          <w:szCs w:val="28"/>
        </w:rPr>
        <w:t xml:space="preserve"> </w:t>
      </w:r>
      <w:r w:rsidR="00EF03B3" w:rsidRPr="009B785C">
        <w:rPr>
          <w:rFonts w:ascii="Times New Roman" w:hAnsi="Times New Roman"/>
          <w:sz w:val="28"/>
          <w:szCs w:val="28"/>
        </w:rPr>
        <w:t xml:space="preserve">израсходовано </w:t>
      </w:r>
      <w:r w:rsidRPr="009B785C">
        <w:rPr>
          <w:rFonts w:ascii="Times New Roman" w:hAnsi="Times New Roman"/>
          <w:sz w:val="28"/>
          <w:szCs w:val="28"/>
        </w:rPr>
        <w:t>59,3</w:t>
      </w:r>
      <w:r w:rsidR="000340D8" w:rsidRPr="009B785C">
        <w:rPr>
          <w:rFonts w:ascii="Times New Roman" w:hAnsi="Times New Roman"/>
          <w:sz w:val="28"/>
          <w:szCs w:val="28"/>
        </w:rPr>
        <w:t xml:space="preserve">  тыс. рублей.</w:t>
      </w:r>
    </w:p>
    <w:p w:rsidR="00FA3B7B" w:rsidRPr="009B785C" w:rsidRDefault="00051DDC" w:rsidP="001D04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sz w:val="28"/>
          <w:szCs w:val="28"/>
        </w:rPr>
        <w:t xml:space="preserve"> </w:t>
      </w:r>
      <w:r w:rsidRPr="009B785C">
        <w:rPr>
          <w:rFonts w:ascii="Times New Roman" w:hAnsi="Times New Roman" w:cs="Times New Roman"/>
          <w:sz w:val="28"/>
          <w:szCs w:val="28"/>
        </w:rPr>
        <w:t xml:space="preserve">Доля  общеобразовательных организаций, использующих в  рационе питания детей </w:t>
      </w:r>
      <w:proofErr w:type="gramStart"/>
      <w:r w:rsidRPr="009B785C">
        <w:rPr>
          <w:rFonts w:ascii="Times New Roman" w:hAnsi="Times New Roman" w:cs="Times New Roman"/>
          <w:sz w:val="28"/>
          <w:szCs w:val="28"/>
        </w:rPr>
        <w:t xml:space="preserve">продукты, обогащенные витаминами и микронутриентами    </w:t>
      </w:r>
      <w:r w:rsidR="008C5BCD" w:rsidRPr="009B785C">
        <w:rPr>
          <w:rFonts w:ascii="Times New Roman" w:hAnsi="Times New Roman" w:cs="Times New Roman"/>
          <w:sz w:val="28"/>
          <w:szCs w:val="28"/>
        </w:rPr>
        <w:t>составляет</w:t>
      </w:r>
      <w:proofErr w:type="gramEnd"/>
      <w:r w:rsidR="008C5BCD" w:rsidRPr="009B785C">
        <w:rPr>
          <w:rFonts w:ascii="Times New Roman" w:hAnsi="Times New Roman" w:cs="Times New Roman"/>
          <w:sz w:val="28"/>
          <w:szCs w:val="28"/>
        </w:rPr>
        <w:t xml:space="preserve"> 85,0%.</w:t>
      </w:r>
    </w:p>
    <w:p w:rsidR="00152540" w:rsidRPr="009B785C" w:rsidRDefault="00152540" w:rsidP="00CE38F5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Обеспечение организационно-просветительской работы</w:t>
      </w:r>
      <w:r w:rsidR="00CE38F5" w:rsidRPr="009B785C">
        <w:rPr>
          <w:rFonts w:ascii="Times New Roman" w:hAnsi="Times New Roman"/>
          <w:b/>
          <w:sz w:val="28"/>
          <w:szCs w:val="28"/>
        </w:rPr>
        <w:t xml:space="preserve"> </w:t>
      </w:r>
      <w:r w:rsidRPr="009B785C">
        <w:rPr>
          <w:rFonts w:ascii="Times New Roman" w:hAnsi="Times New Roman" w:cs="Times New Roman"/>
          <w:b/>
          <w:sz w:val="28"/>
          <w:szCs w:val="28"/>
        </w:rPr>
        <w:t>по формированию культуры здорового питания среди</w:t>
      </w:r>
      <w:r w:rsidR="00CE38F5" w:rsidRPr="009B78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85C">
        <w:rPr>
          <w:rFonts w:ascii="Times New Roman" w:hAnsi="Times New Roman" w:cs="Times New Roman"/>
          <w:b/>
          <w:sz w:val="28"/>
          <w:szCs w:val="28"/>
        </w:rPr>
        <w:t>участ</w:t>
      </w:r>
      <w:r w:rsidR="00CE38F5" w:rsidRPr="009B785C">
        <w:rPr>
          <w:rFonts w:ascii="Times New Roman" w:hAnsi="Times New Roman" w:cs="Times New Roman"/>
          <w:b/>
          <w:sz w:val="28"/>
          <w:szCs w:val="28"/>
        </w:rPr>
        <w:t>ников образовательного процесса</w:t>
      </w:r>
    </w:p>
    <w:p w:rsidR="00152540" w:rsidRPr="009B785C" w:rsidRDefault="00152540" w:rsidP="005F1F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Реализация данного мероприятия способствует проведению необходимой информационно-образовательной работы по формированию культуры здорового питания среди педагогов, учащихся школ и их родителей (законных представителей), формированию культуры питания у участников образовательного процесса.</w:t>
      </w:r>
      <w:r w:rsidR="00051DDC" w:rsidRPr="009B78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0D8" w:rsidRPr="009B785C" w:rsidRDefault="00152540" w:rsidP="005F1F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Во всех образовательных организациях имеются </w:t>
      </w:r>
      <w:r w:rsidR="001D04CC" w:rsidRPr="009B785C">
        <w:rPr>
          <w:rFonts w:ascii="Times New Roman" w:hAnsi="Times New Roman" w:cs="Times New Roman"/>
          <w:sz w:val="28"/>
          <w:szCs w:val="28"/>
        </w:rPr>
        <w:t>м</w:t>
      </w:r>
      <w:r w:rsidRPr="009B785C">
        <w:rPr>
          <w:rFonts w:ascii="Times New Roman" w:hAnsi="Times New Roman" w:cs="Times New Roman"/>
          <w:sz w:val="28"/>
          <w:szCs w:val="28"/>
        </w:rPr>
        <w:t>етодические рекомендации</w:t>
      </w:r>
      <w:r w:rsidR="001D04CC" w:rsidRPr="009B785C">
        <w:rPr>
          <w:rFonts w:ascii="Times New Roman" w:hAnsi="Times New Roman" w:cs="Times New Roman"/>
          <w:sz w:val="28"/>
          <w:szCs w:val="28"/>
        </w:rPr>
        <w:t xml:space="preserve"> по ф</w:t>
      </w:r>
      <w:r w:rsidRPr="009B785C">
        <w:rPr>
          <w:rFonts w:ascii="Times New Roman" w:hAnsi="Times New Roman" w:cs="Times New Roman"/>
          <w:sz w:val="28"/>
          <w:szCs w:val="28"/>
        </w:rPr>
        <w:t>ормировани</w:t>
      </w:r>
      <w:r w:rsidR="001D04CC" w:rsidRPr="009B785C">
        <w:rPr>
          <w:rFonts w:ascii="Times New Roman" w:hAnsi="Times New Roman" w:cs="Times New Roman"/>
          <w:sz w:val="28"/>
          <w:szCs w:val="28"/>
        </w:rPr>
        <w:t>ю</w:t>
      </w:r>
      <w:r w:rsidRPr="009B785C">
        <w:rPr>
          <w:rFonts w:ascii="Times New Roman" w:hAnsi="Times New Roman" w:cs="Times New Roman"/>
          <w:sz w:val="28"/>
          <w:szCs w:val="28"/>
        </w:rPr>
        <w:t xml:space="preserve"> культуры здорового питания обучающихся, воспитанников</w:t>
      </w:r>
      <w:r w:rsidR="001D04CC" w:rsidRPr="009B785C">
        <w:rPr>
          <w:rFonts w:ascii="Times New Roman" w:hAnsi="Times New Roman" w:cs="Times New Roman"/>
          <w:sz w:val="28"/>
          <w:szCs w:val="28"/>
        </w:rPr>
        <w:t>, в</w:t>
      </w:r>
      <w:r w:rsidRPr="009B785C">
        <w:rPr>
          <w:rFonts w:ascii="Times New Roman" w:hAnsi="Times New Roman" w:cs="Times New Roman"/>
          <w:sz w:val="28"/>
          <w:szCs w:val="28"/>
        </w:rPr>
        <w:t xml:space="preserve"> целях улучшения организации питания проводится анкетирование педагогов, учащихся и родителей.</w:t>
      </w:r>
      <w:r w:rsidR="000340D8" w:rsidRPr="009B785C">
        <w:rPr>
          <w:rFonts w:ascii="Times New Roman" w:hAnsi="Times New Roman"/>
          <w:sz w:val="28"/>
          <w:szCs w:val="28"/>
        </w:rPr>
        <w:t xml:space="preserve"> </w:t>
      </w:r>
    </w:p>
    <w:p w:rsidR="00152540" w:rsidRPr="009B785C" w:rsidRDefault="00051DDC" w:rsidP="005F1F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lastRenderedPageBreak/>
        <w:t>Удельный вес численности участников образовательного процесса, прошедших обучение в рамках программ по формированию культуры здорового  питания</w:t>
      </w:r>
      <w:r w:rsidR="005F1F9C" w:rsidRPr="009B785C">
        <w:rPr>
          <w:rFonts w:ascii="Times New Roman" w:hAnsi="Times New Roman" w:cs="Times New Roman"/>
          <w:sz w:val="28"/>
          <w:szCs w:val="28"/>
        </w:rPr>
        <w:t xml:space="preserve">, в том числе программы </w:t>
      </w:r>
      <w:r w:rsidR="005F1F9C" w:rsidRPr="009B785C">
        <w:rPr>
          <w:rFonts w:ascii="Times New Roman" w:hAnsi="Times New Roman"/>
          <w:sz w:val="28"/>
          <w:szCs w:val="28"/>
        </w:rPr>
        <w:t xml:space="preserve">«Разговор о правильном питании» </w:t>
      </w:r>
      <w:r w:rsidRPr="009B785C">
        <w:rPr>
          <w:rFonts w:ascii="Times New Roman" w:hAnsi="Times New Roman" w:cs="Times New Roman"/>
          <w:sz w:val="28"/>
          <w:szCs w:val="28"/>
        </w:rPr>
        <w:t xml:space="preserve">   составляет 78,6%.      </w:t>
      </w:r>
    </w:p>
    <w:p w:rsidR="00051DDC" w:rsidRPr="009B785C" w:rsidRDefault="00051DDC" w:rsidP="00CE3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4213" w:rsidRPr="009B785C" w:rsidRDefault="00FD4213" w:rsidP="00580C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Подпрограмма «Защита прав детей, государственная поддержка детей-сирот и детей с ограниченными возможностями здоровья»</w:t>
      </w:r>
    </w:p>
    <w:p w:rsidR="004B3E2C" w:rsidRPr="009B785C" w:rsidRDefault="004B3E2C" w:rsidP="004B3E2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85C">
        <w:rPr>
          <w:rFonts w:ascii="Times New Roman" w:hAnsi="Times New Roman" w:cs="Times New Roman"/>
          <w:sz w:val="28"/>
          <w:szCs w:val="28"/>
        </w:rPr>
        <w:t>Отдел образования, опеки и попечительства администрации муниципального образования Беляевский район исполняет  государственные полномочия по организации и осуществлению деятельности по опеке и попечительству над несовершеннолетними в Беляевском районе, по первичному учету детей-сирот и детей, оставшихся без попечения родителей,  учету граждан РФ,  изъявивших желание взять на воспитание детей в семью и</w:t>
      </w:r>
      <w:r w:rsidRPr="009B78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785C">
        <w:rPr>
          <w:rFonts w:ascii="Times New Roman" w:hAnsi="Times New Roman" w:cs="Times New Roman"/>
          <w:sz w:val="28"/>
          <w:szCs w:val="28"/>
        </w:rPr>
        <w:t>передаче сведений о вышеуказанных детях в региональный банк данных.</w:t>
      </w:r>
      <w:proofErr w:type="gramEnd"/>
    </w:p>
    <w:p w:rsidR="004B3E2C" w:rsidRPr="009B785C" w:rsidRDefault="004B3E2C" w:rsidP="004B3E2C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85C">
        <w:rPr>
          <w:rFonts w:ascii="Times New Roman" w:hAnsi="Times New Roman"/>
          <w:sz w:val="28"/>
          <w:szCs w:val="28"/>
        </w:rPr>
        <w:t>Информирование органов опеки и попечительства должностными лицами организаций  осуществляется на основании административного регламента отдела образования, опеки и попечительства, администрации муниципального образования Беляевский район. В данном регламенте определены функции всех органов профилактики, расписана работа органа опеки.</w:t>
      </w:r>
    </w:p>
    <w:p w:rsidR="004B3E2C" w:rsidRPr="009B785C" w:rsidRDefault="004B3E2C" w:rsidP="004B3E2C">
      <w:pPr>
        <w:pStyle w:val="ae"/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Назначение и выплаты денежных средств на содержание подопечных производятся своевременно после получения документов на их назначение. Своевременно производятся выплаты единовременного пособия на факт принятия в семьи детей, оставшихся без попечения родителей. Пособие на содержание подопечных и пенсии по потере кормильца зачисляются, преимущественно, на счета несовершеннолетних подопечных.  До 1 февраля приемными родителями, опекунами (попечителями) </w:t>
      </w:r>
      <w:proofErr w:type="gramStart"/>
      <w:r w:rsidRPr="009B785C">
        <w:rPr>
          <w:rFonts w:ascii="Times New Roman" w:hAnsi="Times New Roman" w:cs="Times New Roman"/>
          <w:sz w:val="28"/>
          <w:szCs w:val="28"/>
        </w:rPr>
        <w:t>предоставляются отчеты</w:t>
      </w:r>
      <w:proofErr w:type="gramEnd"/>
      <w:r w:rsidRPr="009B785C">
        <w:rPr>
          <w:rFonts w:ascii="Times New Roman" w:hAnsi="Times New Roman" w:cs="Times New Roman"/>
          <w:sz w:val="28"/>
          <w:szCs w:val="28"/>
        </w:rPr>
        <w:t xml:space="preserve">  о хранении, об использовании имущества несовершеннолетнего подопечного и об управлении имуществом.</w:t>
      </w:r>
    </w:p>
    <w:p w:rsidR="004B3E2C" w:rsidRPr="009B785C" w:rsidRDefault="004B3E2C" w:rsidP="004B3E2C">
      <w:pPr>
        <w:pStyle w:val="ae"/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Органом опеки выдаются предварительные разрешения на использование и расходование средств подопечных сроком от 1 месяца до 1 года. Опись имущества обновляется раз в год.</w:t>
      </w:r>
    </w:p>
    <w:p w:rsidR="004B3E2C" w:rsidRPr="009B785C" w:rsidRDefault="004B3E2C" w:rsidP="004B3E2C">
      <w:pPr>
        <w:pStyle w:val="ae"/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785C">
        <w:rPr>
          <w:rFonts w:ascii="Times New Roman" w:hAnsi="Times New Roman" w:cs="Times New Roman"/>
          <w:sz w:val="28"/>
          <w:szCs w:val="28"/>
        </w:rPr>
        <w:t>Постинтернатное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 xml:space="preserve"> сопровождение лиц из числа детей-сирот осуществляется КЦСОН совместно со специалистом опеки. Направляются необходимые запросы, предоставляются копии необходимых документов, передается информация в администрации сельских советов, администрацию района.</w:t>
      </w:r>
    </w:p>
    <w:p w:rsidR="004B3E2C" w:rsidRPr="009B785C" w:rsidRDefault="004B3E2C" w:rsidP="004B3E2C">
      <w:pPr>
        <w:pStyle w:val="ae"/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Вопросы принятия наследства после смерти родителей решаются своевременно законными представителями детей. </w:t>
      </w:r>
    </w:p>
    <w:p w:rsidR="00F00BDE" w:rsidRPr="009B785C" w:rsidRDefault="00F00BDE" w:rsidP="00F00BDE">
      <w:pPr>
        <w:pStyle w:val="100"/>
        <w:spacing w:before="0" w:beforeAutospacing="0" w:after="0" w:afterAutospacing="0" w:line="276" w:lineRule="auto"/>
        <w:ind w:firstLine="709"/>
        <w:jc w:val="center"/>
        <w:rPr>
          <w:b/>
          <w:sz w:val="28"/>
          <w:szCs w:val="28"/>
        </w:rPr>
      </w:pPr>
      <w:r w:rsidRPr="009B785C">
        <w:rPr>
          <w:b/>
          <w:sz w:val="28"/>
          <w:szCs w:val="28"/>
        </w:rPr>
        <w:t>Подпрограмма «</w:t>
      </w:r>
      <w:hyperlink r:id="rId7" w:anchor="Par2023" w:history="1">
        <w:r w:rsidRPr="009B785C">
          <w:rPr>
            <w:rStyle w:val="af1"/>
            <w:b/>
            <w:color w:val="auto"/>
            <w:sz w:val="28"/>
            <w:szCs w:val="28"/>
            <w:u w:val="none"/>
          </w:rPr>
          <w:t>Развитие системы</w:t>
        </w:r>
      </w:hyperlink>
      <w:r w:rsidRPr="009B785C">
        <w:rPr>
          <w:b/>
          <w:sz w:val="28"/>
          <w:szCs w:val="28"/>
        </w:rPr>
        <w:t xml:space="preserve"> оценки качества образования и  информационной прозрачности системы образования»</w:t>
      </w:r>
    </w:p>
    <w:p w:rsidR="00F00BDE" w:rsidRPr="009B785C" w:rsidRDefault="00F00BDE" w:rsidP="00F00BDE">
      <w:pPr>
        <w:pStyle w:val="100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</w:p>
    <w:p w:rsidR="00F00BDE" w:rsidRPr="009B785C" w:rsidRDefault="00F00BDE" w:rsidP="00F00B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Формирование и   развитие  муниципальной системы оценки качества образования</w:t>
      </w:r>
      <w:r w:rsidR="00221437" w:rsidRPr="009B785C">
        <w:rPr>
          <w:rFonts w:ascii="Times New Roman" w:hAnsi="Times New Roman" w:cs="Times New Roman"/>
          <w:b/>
          <w:sz w:val="28"/>
          <w:szCs w:val="28"/>
        </w:rPr>
        <w:t>.</w:t>
      </w:r>
    </w:p>
    <w:p w:rsidR="000A3652" w:rsidRPr="009B785C" w:rsidRDefault="00F00BDE" w:rsidP="00F00B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 В рамках подпрограммы продолжена реализация единого государственного экзамена и государственной итоговой аттестации </w:t>
      </w:r>
      <w:r w:rsidRPr="009B785C">
        <w:rPr>
          <w:rFonts w:ascii="Times New Roman" w:hAnsi="Times New Roman" w:cs="Times New Roman"/>
          <w:sz w:val="28"/>
          <w:szCs w:val="28"/>
        </w:rPr>
        <w:lastRenderedPageBreak/>
        <w:t xml:space="preserve">выпускников основной школы в форме основного государственного экзамена и внешней оценки результатов обучения выпускников начальной школы. </w:t>
      </w:r>
    </w:p>
    <w:p w:rsidR="00F00BDE" w:rsidRPr="009B785C" w:rsidRDefault="00F00BDE" w:rsidP="00A4191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 xml:space="preserve">Создаются и распространяются разнообразные формы оценки образовательных достижений учащихся на уровне общеобразовательной организации, обеспечивающих систему обратной связи между школой и участниками образовательного процесса. К ним относятся, прежде всего, оценка индивидуального прогресса учащихся на уровне школы и класса, оценка </w:t>
      </w:r>
      <w:proofErr w:type="spellStart"/>
      <w:r w:rsidRPr="009B785C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 xml:space="preserve"> достижений учащихся (в том числе на основе </w:t>
      </w:r>
      <w:proofErr w:type="spellStart"/>
      <w:r w:rsidRPr="009B785C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9B785C">
        <w:rPr>
          <w:rFonts w:ascii="Times New Roman" w:hAnsi="Times New Roman" w:cs="Times New Roman"/>
          <w:sz w:val="28"/>
          <w:szCs w:val="28"/>
        </w:rPr>
        <w:t>).</w:t>
      </w:r>
    </w:p>
    <w:p w:rsidR="00F00BDE" w:rsidRPr="009B785C" w:rsidRDefault="00F00BDE" w:rsidP="00F00B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Получили поддержку широкое внедрение комплексной динамической оценки деятельности образовательных организаций (включая процедуру самооценки школы). Особое внимание уделяется формированию системы аналитического сопровождения единого государственного экзамена, основного государственного экзамена и других оценочных процедур (подготовка аналитических отчетов по итогам оценки, подготовка рекомендаций по использованию результатов и разработке управленческих решений).</w:t>
      </w:r>
    </w:p>
    <w:p w:rsidR="00F00BDE" w:rsidRPr="009B785C" w:rsidRDefault="00F00BDE" w:rsidP="00F00B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Проводятся мониторинги исследований учебных достижений обучающихся на разных уровнях системы общего образования. Это позволяет проводить на регулярной основе оценку уровня освоения программного материала у разных групп учащихся и формировать действенные меры по поддержке учащихся и школ, демонстрирующих низкие результаты.</w:t>
      </w:r>
    </w:p>
    <w:p w:rsidR="00F00BDE" w:rsidRPr="009B785C" w:rsidRDefault="00F00BDE" w:rsidP="00F00B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Особое внимание уделяется проведению мониторинга готовности обучающихся к освоению программ начального общего образования в соответствии с требованиями федерального государственного образовательного стандарта.</w:t>
      </w:r>
    </w:p>
    <w:p w:rsidR="00F00BDE" w:rsidRPr="009B785C" w:rsidRDefault="00F00BDE" w:rsidP="00F00B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Проводится работа по обеспечению информационной открытости деятельности образовательных организаций на всех уровнях системы образования. При этом основными каналами открытости являются публичные доклады и сайты образовательных организаций.</w:t>
      </w:r>
    </w:p>
    <w:p w:rsidR="00F00BDE" w:rsidRPr="009B785C" w:rsidRDefault="00F00BDE" w:rsidP="00F00B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  <w:shd w:val="clear" w:color="auto" w:fill="FFFFFF"/>
        </w:rPr>
        <w:t>Все сайты приведены к общему стандарту в соответствии с законодательством Российской Федерации.</w:t>
      </w:r>
    </w:p>
    <w:p w:rsidR="001E5E8F" w:rsidRPr="009B785C" w:rsidRDefault="001E5E8F" w:rsidP="001E5E8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 xml:space="preserve">Подпрограмма «Осуществление муниципальной политики </w:t>
      </w:r>
    </w:p>
    <w:p w:rsidR="001E5E8F" w:rsidRPr="009B785C" w:rsidRDefault="001E5E8F" w:rsidP="001E5E8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5C">
        <w:rPr>
          <w:rFonts w:ascii="Times New Roman" w:hAnsi="Times New Roman" w:cs="Times New Roman"/>
          <w:b/>
          <w:sz w:val="28"/>
          <w:szCs w:val="28"/>
        </w:rPr>
        <w:t>в сфере образования»</w:t>
      </w:r>
    </w:p>
    <w:p w:rsidR="004B3E2C" w:rsidRPr="009B785C" w:rsidRDefault="001E5E8F" w:rsidP="00080F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В рамках</w:t>
      </w:r>
      <w:r w:rsidR="00080FEC" w:rsidRPr="009B785C">
        <w:rPr>
          <w:rFonts w:ascii="Times New Roman" w:hAnsi="Times New Roman" w:cs="Times New Roman"/>
          <w:sz w:val="28"/>
          <w:szCs w:val="28"/>
        </w:rPr>
        <w:t xml:space="preserve"> реализации данной подпрограммы были осуществлены мероприятия по финансированию деятельности отдела образования, опеки и попечительства, МКУ «ЦСДОУ»</w:t>
      </w:r>
    </w:p>
    <w:p w:rsidR="00C47225" w:rsidRPr="009B785C" w:rsidRDefault="00C47225" w:rsidP="00EC41FD">
      <w:pPr>
        <w:pStyle w:val="ae"/>
        <w:spacing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225" w:rsidRPr="009B785C" w:rsidRDefault="00241B90" w:rsidP="0095373A">
      <w:pPr>
        <w:pStyle w:val="ae"/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85C">
        <w:rPr>
          <w:rFonts w:ascii="Times New Roman" w:hAnsi="Times New Roman" w:cs="Times New Roman"/>
          <w:sz w:val="28"/>
          <w:szCs w:val="28"/>
        </w:rPr>
        <w:t>Н</w:t>
      </w:r>
      <w:r w:rsidR="00C47225" w:rsidRPr="009B785C">
        <w:rPr>
          <w:rFonts w:ascii="Times New Roman" w:hAnsi="Times New Roman" w:cs="Times New Roman"/>
          <w:sz w:val="28"/>
          <w:szCs w:val="28"/>
        </w:rPr>
        <w:t>ачальник</w:t>
      </w:r>
      <w:r w:rsidRPr="009B785C">
        <w:rPr>
          <w:rFonts w:ascii="Times New Roman" w:hAnsi="Times New Roman" w:cs="Times New Roman"/>
          <w:sz w:val="28"/>
          <w:szCs w:val="28"/>
        </w:rPr>
        <w:t xml:space="preserve"> </w:t>
      </w:r>
      <w:r w:rsidR="00C47225" w:rsidRPr="009B785C">
        <w:rPr>
          <w:rFonts w:ascii="Times New Roman" w:hAnsi="Times New Roman" w:cs="Times New Roman"/>
          <w:sz w:val="28"/>
          <w:szCs w:val="28"/>
        </w:rPr>
        <w:t xml:space="preserve"> отдела                                   </w:t>
      </w:r>
      <w:r w:rsidRPr="009B785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47225" w:rsidRPr="009B785C">
        <w:rPr>
          <w:rFonts w:ascii="Times New Roman" w:hAnsi="Times New Roman" w:cs="Times New Roman"/>
          <w:sz w:val="28"/>
          <w:szCs w:val="28"/>
        </w:rPr>
        <w:t xml:space="preserve">         </w:t>
      </w:r>
      <w:r w:rsidR="004B3E2C" w:rsidRPr="009B785C">
        <w:rPr>
          <w:rFonts w:ascii="Times New Roman" w:hAnsi="Times New Roman" w:cs="Times New Roman"/>
          <w:sz w:val="28"/>
          <w:szCs w:val="28"/>
        </w:rPr>
        <w:t xml:space="preserve">          С.Н.Кравченко</w:t>
      </w:r>
    </w:p>
    <w:p w:rsidR="006C339C" w:rsidRPr="009B785C" w:rsidRDefault="006C339C" w:rsidP="0095373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339C" w:rsidRPr="009B785C" w:rsidSect="007B501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3429"/>
    <w:multiLevelType w:val="hybridMultilevel"/>
    <w:tmpl w:val="7C5687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FE6A66"/>
    <w:multiLevelType w:val="hybridMultilevel"/>
    <w:tmpl w:val="9A60F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664A2"/>
    <w:multiLevelType w:val="hybridMultilevel"/>
    <w:tmpl w:val="A7366078"/>
    <w:lvl w:ilvl="0" w:tplc="37484B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F9E42A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F6C3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6C00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36E9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4A73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8495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C899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0EF7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3244C9"/>
    <w:multiLevelType w:val="hybridMultilevel"/>
    <w:tmpl w:val="5B10FD9A"/>
    <w:lvl w:ilvl="0" w:tplc="AA807C3A">
      <w:start w:val="1"/>
      <w:numFmt w:val="decimal"/>
      <w:lvlText w:val="%1."/>
      <w:lvlJc w:val="left"/>
      <w:pPr>
        <w:ind w:left="1845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567876"/>
    <w:multiLevelType w:val="hybridMultilevel"/>
    <w:tmpl w:val="44467E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BD3745E"/>
    <w:multiLevelType w:val="multilevel"/>
    <w:tmpl w:val="E2DA62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0133DF"/>
    <w:multiLevelType w:val="hybridMultilevel"/>
    <w:tmpl w:val="3B78C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429D3"/>
    <w:multiLevelType w:val="hybridMultilevel"/>
    <w:tmpl w:val="24F06B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3037A90"/>
    <w:multiLevelType w:val="hybridMultilevel"/>
    <w:tmpl w:val="5E3A4A06"/>
    <w:lvl w:ilvl="0" w:tplc="4654849C">
      <w:start w:val="5"/>
      <w:numFmt w:val="decimal"/>
      <w:lvlText w:val="%1."/>
      <w:lvlJc w:val="left"/>
      <w:pPr>
        <w:ind w:left="37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9">
    <w:nsid w:val="5C5327BE"/>
    <w:multiLevelType w:val="hybridMultilevel"/>
    <w:tmpl w:val="FB74168A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C7B34BB"/>
    <w:multiLevelType w:val="hybridMultilevel"/>
    <w:tmpl w:val="4A6EF6BC"/>
    <w:lvl w:ilvl="0" w:tplc="13503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C8E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6688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E68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86A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D42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EE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3E1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A2E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2495798"/>
    <w:multiLevelType w:val="hybridMultilevel"/>
    <w:tmpl w:val="4A2E3472"/>
    <w:lvl w:ilvl="0" w:tplc="8ACEA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58D2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C679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0234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48C5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A645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7063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9401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76D2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795C33"/>
    <w:multiLevelType w:val="hybridMultilevel"/>
    <w:tmpl w:val="AE9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0"/>
  </w:num>
  <w:num w:numId="8">
    <w:abstractNumId w:val="6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"/>
  </w:num>
  <w:num w:numId="14">
    <w:abstractNumId w:val="5"/>
  </w:num>
  <w:num w:numId="15">
    <w:abstractNumId w:val="8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proofState w:spelling="clean" w:grammar="clean"/>
  <w:defaultTabStop w:val="708"/>
  <w:characterSpacingControl w:val="doNotCompress"/>
  <w:compat>
    <w:useFELayout/>
  </w:compat>
  <w:rsids>
    <w:rsidRoot w:val="001D4703"/>
    <w:rsid w:val="00002C49"/>
    <w:rsid w:val="000031D7"/>
    <w:rsid w:val="000125F2"/>
    <w:rsid w:val="000161C2"/>
    <w:rsid w:val="00020CBF"/>
    <w:rsid w:val="00027CA0"/>
    <w:rsid w:val="000340D8"/>
    <w:rsid w:val="000343D0"/>
    <w:rsid w:val="00037B77"/>
    <w:rsid w:val="00047362"/>
    <w:rsid w:val="00050320"/>
    <w:rsid w:val="0005123F"/>
    <w:rsid w:val="00051DDC"/>
    <w:rsid w:val="0005589D"/>
    <w:rsid w:val="0005771D"/>
    <w:rsid w:val="00061C57"/>
    <w:rsid w:val="000673C5"/>
    <w:rsid w:val="000734CE"/>
    <w:rsid w:val="00073BFD"/>
    <w:rsid w:val="00080FEC"/>
    <w:rsid w:val="00083A40"/>
    <w:rsid w:val="00091021"/>
    <w:rsid w:val="000970A2"/>
    <w:rsid w:val="000A0844"/>
    <w:rsid w:val="000A3652"/>
    <w:rsid w:val="000B044B"/>
    <w:rsid w:val="000B26B8"/>
    <w:rsid w:val="000B2F22"/>
    <w:rsid w:val="000B67C1"/>
    <w:rsid w:val="000C3543"/>
    <w:rsid w:val="000C6281"/>
    <w:rsid w:val="000C7B40"/>
    <w:rsid w:val="000D1432"/>
    <w:rsid w:val="000F07BC"/>
    <w:rsid w:val="001023DF"/>
    <w:rsid w:val="0010601C"/>
    <w:rsid w:val="001114C7"/>
    <w:rsid w:val="0011496B"/>
    <w:rsid w:val="00114996"/>
    <w:rsid w:val="00126D6F"/>
    <w:rsid w:val="00127C68"/>
    <w:rsid w:val="001415E4"/>
    <w:rsid w:val="00144FBD"/>
    <w:rsid w:val="00151E83"/>
    <w:rsid w:val="00152540"/>
    <w:rsid w:val="001555C9"/>
    <w:rsid w:val="00156D1A"/>
    <w:rsid w:val="001740FE"/>
    <w:rsid w:val="00177C1D"/>
    <w:rsid w:val="0018685F"/>
    <w:rsid w:val="001957EB"/>
    <w:rsid w:val="001A005B"/>
    <w:rsid w:val="001A272C"/>
    <w:rsid w:val="001A2F75"/>
    <w:rsid w:val="001D04CC"/>
    <w:rsid w:val="001D3C36"/>
    <w:rsid w:val="001D4703"/>
    <w:rsid w:val="001E5E39"/>
    <w:rsid w:val="001E5E8F"/>
    <w:rsid w:val="001E7973"/>
    <w:rsid w:val="001F457B"/>
    <w:rsid w:val="00200ED4"/>
    <w:rsid w:val="002022CC"/>
    <w:rsid w:val="00205D67"/>
    <w:rsid w:val="00220D94"/>
    <w:rsid w:val="00221437"/>
    <w:rsid w:val="00225AA4"/>
    <w:rsid w:val="00226A83"/>
    <w:rsid w:val="00227DCB"/>
    <w:rsid w:val="0023213F"/>
    <w:rsid w:val="00234F99"/>
    <w:rsid w:val="00241B90"/>
    <w:rsid w:val="00246A3E"/>
    <w:rsid w:val="00261441"/>
    <w:rsid w:val="00271B76"/>
    <w:rsid w:val="00273DA9"/>
    <w:rsid w:val="0027697C"/>
    <w:rsid w:val="00277469"/>
    <w:rsid w:val="00286C31"/>
    <w:rsid w:val="00296213"/>
    <w:rsid w:val="002B3740"/>
    <w:rsid w:val="002B483F"/>
    <w:rsid w:val="002B6581"/>
    <w:rsid w:val="002C10DA"/>
    <w:rsid w:val="002C1940"/>
    <w:rsid w:val="002C52C0"/>
    <w:rsid w:val="002C6B8C"/>
    <w:rsid w:val="002D2160"/>
    <w:rsid w:val="002E325E"/>
    <w:rsid w:val="002E7B3D"/>
    <w:rsid w:val="002F0ADE"/>
    <w:rsid w:val="00301F13"/>
    <w:rsid w:val="003101A7"/>
    <w:rsid w:val="00333F26"/>
    <w:rsid w:val="00335E64"/>
    <w:rsid w:val="0034567C"/>
    <w:rsid w:val="00347F60"/>
    <w:rsid w:val="00354359"/>
    <w:rsid w:val="0036411A"/>
    <w:rsid w:val="003905F3"/>
    <w:rsid w:val="0039191D"/>
    <w:rsid w:val="00393DB9"/>
    <w:rsid w:val="003A4B9D"/>
    <w:rsid w:val="003A60F6"/>
    <w:rsid w:val="003A7F4C"/>
    <w:rsid w:val="003B501C"/>
    <w:rsid w:val="003C4E9C"/>
    <w:rsid w:val="003E3760"/>
    <w:rsid w:val="003F03E1"/>
    <w:rsid w:val="003F166C"/>
    <w:rsid w:val="00400B88"/>
    <w:rsid w:val="0041112D"/>
    <w:rsid w:val="004111DD"/>
    <w:rsid w:val="0041130A"/>
    <w:rsid w:val="00411959"/>
    <w:rsid w:val="00414896"/>
    <w:rsid w:val="00423E06"/>
    <w:rsid w:val="00424D57"/>
    <w:rsid w:val="0042545C"/>
    <w:rsid w:val="00432359"/>
    <w:rsid w:val="00434622"/>
    <w:rsid w:val="004643A4"/>
    <w:rsid w:val="00466975"/>
    <w:rsid w:val="004853F3"/>
    <w:rsid w:val="004866A1"/>
    <w:rsid w:val="00486ECF"/>
    <w:rsid w:val="00496473"/>
    <w:rsid w:val="004A264A"/>
    <w:rsid w:val="004A3E6C"/>
    <w:rsid w:val="004A51E5"/>
    <w:rsid w:val="004B057B"/>
    <w:rsid w:val="004B3E2C"/>
    <w:rsid w:val="004D71FA"/>
    <w:rsid w:val="004E5C92"/>
    <w:rsid w:val="004F3CB8"/>
    <w:rsid w:val="004F6367"/>
    <w:rsid w:val="005000E7"/>
    <w:rsid w:val="0050263A"/>
    <w:rsid w:val="0050770F"/>
    <w:rsid w:val="0052142A"/>
    <w:rsid w:val="00532E94"/>
    <w:rsid w:val="005501A8"/>
    <w:rsid w:val="0055479D"/>
    <w:rsid w:val="00564EAB"/>
    <w:rsid w:val="00566174"/>
    <w:rsid w:val="00566F39"/>
    <w:rsid w:val="005804FF"/>
    <w:rsid w:val="00580C65"/>
    <w:rsid w:val="00580D56"/>
    <w:rsid w:val="00583A96"/>
    <w:rsid w:val="00585714"/>
    <w:rsid w:val="0059303B"/>
    <w:rsid w:val="005A1DE5"/>
    <w:rsid w:val="005A76F7"/>
    <w:rsid w:val="005B35F2"/>
    <w:rsid w:val="005B4325"/>
    <w:rsid w:val="005B5154"/>
    <w:rsid w:val="005C353E"/>
    <w:rsid w:val="005C46F3"/>
    <w:rsid w:val="005C4955"/>
    <w:rsid w:val="005C4A4A"/>
    <w:rsid w:val="005C60EA"/>
    <w:rsid w:val="005D1AC8"/>
    <w:rsid w:val="005D343B"/>
    <w:rsid w:val="005D4E3F"/>
    <w:rsid w:val="005E282C"/>
    <w:rsid w:val="005E472D"/>
    <w:rsid w:val="005E588D"/>
    <w:rsid w:val="005F1F9C"/>
    <w:rsid w:val="005F2C77"/>
    <w:rsid w:val="005F341D"/>
    <w:rsid w:val="005F5256"/>
    <w:rsid w:val="005F58D6"/>
    <w:rsid w:val="006009A2"/>
    <w:rsid w:val="006050FF"/>
    <w:rsid w:val="00611AC2"/>
    <w:rsid w:val="00615A17"/>
    <w:rsid w:val="00616949"/>
    <w:rsid w:val="00634F8F"/>
    <w:rsid w:val="00644489"/>
    <w:rsid w:val="006457DF"/>
    <w:rsid w:val="006525A4"/>
    <w:rsid w:val="006605A6"/>
    <w:rsid w:val="00671E59"/>
    <w:rsid w:val="00681207"/>
    <w:rsid w:val="0068301C"/>
    <w:rsid w:val="006A0695"/>
    <w:rsid w:val="006A7F43"/>
    <w:rsid w:val="006C339C"/>
    <w:rsid w:val="006F0AD7"/>
    <w:rsid w:val="006F6F30"/>
    <w:rsid w:val="006F78BC"/>
    <w:rsid w:val="0070216F"/>
    <w:rsid w:val="00712BCB"/>
    <w:rsid w:val="00713015"/>
    <w:rsid w:val="007144B3"/>
    <w:rsid w:val="007148E4"/>
    <w:rsid w:val="00715616"/>
    <w:rsid w:val="007217E5"/>
    <w:rsid w:val="0072698C"/>
    <w:rsid w:val="007507AB"/>
    <w:rsid w:val="007514A3"/>
    <w:rsid w:val="00761448"/>
    <w:rsid w:val="00762564"/>
    <w:rsid w:val="00762745"/>
    <w:rsid w:val="007628B1"/>
    <w:rsid w:val="0077108F"/>
    <w:rsid w:val="00776A01"/>
    <w:rsid w:val="00776BD0"/>
    <w:rsid w:val="00780678"/>
    <w:rsid w:val="0079507E"/>
    <w:rsid w:val="007967D5"/>
    <w:rsid w:val="007A0246"/>
    <w:rsid w:val="007A7150"/>
    <w:rsid w:val="007B000A"/>
    <w:rsid w:val="007B501A"/>
    <w:rsid w:val="007B79CD"/>
    <w:rsid w:val="007B7DA2"/>
    <w:rsid w:val="007D1125"/>
    <w:rsid w:val="007D4242"/>
    <w:rsid w:val="007D4ACA"/>
    <w:rsid w:val="007D4AE8"/>
    <w:rsid w:val="007F47F3"/>
    <w:rsid w:val="007F6156"/>
    <w:rsid w:val="0081271A"/>
    <w:rsid w:val="00821B86"/>
    <w:rsid w:val="00845790"/>
    <w:rsid w:val="00853262"/>
    <w:rsid w:val="008660B0"/>
    <w:rsid w:val="00871BC2"/>
    <w:rsid w:val="00872211"/>
    <w:rsid w:val="0087729A"/>
    <w:rsid w:val="00885B2E"/>
    <w:rsid w:val="00890527"/>
    <w:rsid w:val="00897FCC"/>
    <w:rsid w:val="008A6076"/>
    <w:rsid w:val="008B21AF"/>
    <w:rsid w:val="008C5BCD"/>
    <w:rsid w:val="008C695B"/>
    <w:rsid w:val="008D11E0"/>
    <w:rsid w:val="008E0D9E"/>
    <w:rsid w:val="008E6A41"/>
    <w:rsid w:val="008F199C"/>
    <w:rsid w:val="008F7AE6"/>
    <w:rsid w:val="0090074A"/>
    <w:rsid w:val="00903946"/>
    <w:rsid w:val="00907E2C"/>
    <w:rsid w:val="009168A0"/>
    <w:rsid w:val="009222A6"/>
    <w:rsid w:val="0093529C"/>
    <w:rsid w:val="00951820"/>
    <w:rsid w:val="0095373A"/>
    <w:rsid w:val="00955C4D"/>
    <w:rsid w:val="00955E2A"/>
    <w:rsid w:val="00970FEF"/>
    <w:rsid w:val="00980E9E"/>
    <w:rsid w:val="00980F6E"/>
    <w:rsid w:val="00981ACC"/>
    <w:rsid w:val="009823BD"/>
    <w:rsid w:val="00987431"/>
    <w:rsid w:val="009B18CC"/>
    <w:rsid w:val="009B785C"/>
    <w:rsid w:val="009C2A23"/>
    <w:rsid w:val="009C5147"/>
    <w:rsid w:val="009D201D"/>
    <w:rsid w:val="009D458F"/>
    <w:rsid w:val="009E2DCB"/>
    <w:rsid w:val="009F0312"/>
    <w:rsid w:val="009F5D3B"/>
    <w:rsid w:val="009F5E40"/>
    <w:rsid w:val="00A02245"/>
    <w:rsid w:val="00A034EC"/>
    <w:rsid w:val="00A07F65"/>
    <w:rsid w:val="00A133F0"/>
    <w:rsid w:val="00A202FD"/>
    <w:rsid w:val="00A2309A"/>
    <w:rsid w:val="00A26EE4"/>
    <w:rsid w:val="00A41550"/>
    <w:rsid w:val="00A41910"/>
    <w:rsid w:val="00A436C3"/>
    <w:rsid w:val="00A45212"/>
    <w:rsid w:val="00A617A3"/>
    <w:rsid w:val="00A61A5E"/>
    <w:rsid w:val="00A65D67"/>
    <w:rsid w:val="00A70800"/>
    <w:rsid w:val="00A71F4C"/>
    <w:rsid w:val="00A7267E"/>
    <w:rsid w:val="00AA681B"/>
    <w:rsid w:val="00AB5CAD"/>
    <w:rsid w:val="00AC32D3"/>
    <w:rsid w:val="00AC4EB5"/>
    <w:rsid w:val="00AE0529"/>
    <w:rsid w:val="00AE2036"/>
    <w:rsid w:val="00AE3CAF"/>
    <w:rsid w:val="00AE73E2"/>
    <w:rsid w:val="00AE7854"/>
    <w:rsid w:val="00AF454B"/>
    <w:rsid w:val="00B01219"/>
    <w:rsid w:val="00B2070D"/>
    <w:rsid w:val="00B21DAA"/>
    <w:rsid w:val="00B33401"/>
    <w:rsid w:val="00B46B14"/>
    <w:rsid w:val="00B5189D"/>
    <w:rsid w:val="00B62715"/>
    <w:rsid w:val="00B659CD"/>
    <w:rsid w:val="00B80407"/>
    <w:rsid w:val="00B90263"/>
    <w:rsid w:val="00BA7C48"/>
    <w:rsid w:val="00BB4F4F"/>
    <w:rsid w:val="00BB6005"/>
    <w:rsid w:val="00BC17E8"/>
    <w:rsid w:val="00BC2EC1"/>
    <w:rsid w:val="00BC5914"/>
    <w:rsid w:val="00BE7576"/>
    <w:rsid w:val="00C104C7"/>
    <w:rsid w:val="00C10977"/>
    <w:rsid w:val="00C1404D"/>
    <w:rsid w:val="00C232C9"/>
    <w:rsid w:val="00C243DE"/>
    <w:rsid w:val="00C33343"/>
    <w:rsid w:val="00C33EE3"/>
    <w:rsid w:val="00C44DE8"/>
    <w:rsid w:val="00C47225"/>
    <w:rsid w:val="00C52EBA"/>
    <w:rsid w:val="00C538AE"/>
    <w:rsid w:val="00C60D0E"/>
    <w:rsid w:val="00C9131E"/>
    <w:rsid w:val="00C949F4"/>
    <w:rsid w:val="00CA3080"/>
    <w:rsid w:val="00CA490A"/>
    <w:rsid w:val="00CA5CC3"/>
    <w:rsid w:val="00CB1105"/>
    <w:rsid w:val="00CC2CDE"/>
    <w:rsid w:val="00CE38F5"/>
    <w:rsid w:val="00CE6CBC"/>
    <w:rsid w:val="00D07180"/>
    <w:rsid w:val="00D146C2"/>
    <w:rsid w:val="00D22052"/>
    <w:rsid w:val="00D41BCF"/>
    <w:rsid w:val="00D449C0"/>
    <w:rsid w:val="00D45ECD"/>
    <w:rsid w:val="00D50B79"/>
    <w:rsid w:val="00D61275"/>
    <w:rsid w:val="00D63947"/>
    <w:rsid w:val="00D75C95"/>
    <w:rsid w:val="00D816A4"/>
    <w:rsid w:val="00D87CF7"/>
    <w:rsid w:val="00D90A23"/>
    <w:rsid w:val="00D913D4"/>
    <w:rsid w:val="00D952A7"/>
    <w:rsid w:val="00DA43DE"/>
    <w:rsid w:val="00DA4871"/>
    <w:rsid w:val="00DB73D7"/>
    <w:rsid w:val="00DC5E4D"/>
    <w:rsid w:val="00DD0942"/>
    <w:rsid w:val="00DD7073"/>
    <w:rsid w:val="00DE037C"/>
    <w:rsid w:val="00DF231A"/>
    <w:rsid w:val="00E03529"/>
    <w:rsid w:val="00E1279E"/>
    <w:rsid w:val="00E30017"/>
    <w:rsid w:val="00E33679"/>
    <w:rsid w:val="00E34D3A"/>
    <w:rsid w:val="00E37A26"/>
    <w:rsid w:val="00E452BF"/>
    <w:rsid w:val="00E56D81"/>
    <w:rsid w:val="00E62EFE"/>
    <w:rsid w:val="00E66206"/>
    <w:rsid w:val="00E70E04"/>
    <w:rsid w:val="00E81A85"/>
    <w:rsid w:val="00E845CA"/>
    <w:rsid w:val="00EA39C2"/>
    <w:rsid w:val="00EA4EEC"/>
    <w:rsid w:val="00EB301A"/>
    <w:rsid w:val="00EB37E0"/>
    <w:rsid w:val="00EC0EF3"/>
    <w:rsid w:val="00EC4062"/>
    <w:rsid w:val="00EC41FD"/>
    <w:rsid w:val="00EE32E0"/>
    <w:rsid w:val="00EF03B3"/>
    <w:rsid w:val="00F00BDE"/>
    <w:rsid w:val="00F0103C"/>
    <w:rsid w:val="00F05D68"/>
    <w:rsid w:val="00F12A5C"/>
    <w:rsid w:val="00F21B99"/>
    <w:rsid w:val="00F243C3"/>
    <w:rsid w:val="00F4215E"/>
    <w:rsid w:val="00F71595"/>
    <w:rsid w:val="00F72C54"/>
    <w:rsid w:val="00F75903"/>
    <w:rsid w:val="00F8727F"/>
    <w:rsid w:val="00F92481"/>
    <w:rsid w:val="00FA3B7B"/>
    <w:rsid w:val="00FB5435"/>
    <w:rsid w:val="00FB637C"/>
    <w:rsid w:val="00FC3671"/>
    <w:rsid w:val="00FC6074"/>
    <w:rsid w:val="00FD4213"/>
    <w:rsid w:val="00FE0303"/>
    <w:rsid w:val="00FE25BF"/>
    <w:rsid w:val="00FE4540"/>
    <w:rsid w:val="00FE7E07"/>
    <w:rsid w:val="00FF6708"/>
    <w:rsid w:val="00FF7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F4"/>
  </w:style>
  <w:style w:type="paragraph" w:styleId="1">
    <w:name w:val="heading 1"/>
    <w:basedOn w:val="a"/>
    <w:next w:val="a"/>
    <w:link w:val="10"/>
    <w:uiPriority w:val="9"/>
    <w:qFormat/>
    <w:rsid w:val="007B501A"/>
    <w:pPr>
      <w:keepNext/>
      <w:widowControl w:val="0"/>
      <w:tabs>
        <w:tab w:val="left" w:pos="1080"/>
      </w:tabs>
      <w:autoSpaceDE w:val="0"/>
      <w:autoSpaceDN w:val="0"/>
      <w:adjustRightInd w:val="0"/>
      <w:spacing w:after="0" w:line="240" w:lineRule="auto"/>
      <w:ind w:firstLine="567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No Spacing,Обрнадзор,Без интервала1"/>
    <w:link w:val="a4"/>
    <w:uiPriority w:val="1"/>
    <w:qFormat/>
    <w:rsid w:val="001D470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5">
    <w:name w:val="a5"/>
    <w:basedOn w:val="a"/>
    <w:uiPriority w:val="99"/>
    <w:rsid w:val="00980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10"/>
    <w:basedOn w:val="a"/>
    <w:uiPriority w:val="99"/>
    <w:rsid w:val="00980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A7F4C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D7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75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5C95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rsid w:val="001E79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1E7973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aliases w:val="No Spacing Знак,Обрнадзор Знак,Без интервала1 Знак"/>
    <w:basedOn w:val="a0"/>
    <w:link w:val="a3"/>
    <w:uiPriority w:val="1"/>
    <w:rsid w:val="001E7973"/>
    <w:rPr>
      <w:rFonts w:ascii="Calibri" w:eastAsia="Times New Roman" w:hAnsi="Calibri" w:cs="Calibri"/>
    </w:rPr>
  </w:style>
  <w:style w:type="character" w:styleId="ac">
    <w:name w:val="Strong"/>
    <w:basedOn w:val="a0"/>
    <w:uiPriority w:val="22"/>
    <w:qFormat/>
    <w:rsid w:val="001E7973"/>
    <w:rPr>
      <w:b/>
      <w:bCs/>
    </w:rPr>
  </w:style>
  <w:style w:type="paragraph" w:customStyle="1" w:styleId="ad">
    <w:name w:val="Стиль"/>
    <w:rsid w:val="00A034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5C4A4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C4A4A"/>
  </w:style>
  <w:style w:type="paragraph" w:customStyle="1" w:styleId="ConsPlusCell">
    <w:name w:val="ConsPlusCell"/>
    <w:rsid w:val="007625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F6708"/>
  </w:style>
  <w:style w:type="paragraph" w:customStyle="1" w:styleId="af0">
    <w:name w:val="список с точками"/>
    <w:basedOn w:val="a"/>
    <w:rsid w:val="00F243C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1">
    <w:name w:val="Hyperlink"/>
    <w:basedOn w:val="a0"/>
    <w:uiPriority w:val="99"/>
    <w:semiHidden/>
    <w:unhideWhenUsed/>
    <w:rsid w:val="00F243C3"/>
    <w:rPr>
      <w:color w:val="0000FF"/>
      <w:u w:val="single"/>
    </w:rPr>
  </w:style>
  <w:style w:type="paragraph" w:customStyle="1" w:styleId="Default">
    <w:name w:val="Default"/>
    <w:rsid w:val="00AC4E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odytext">
    <w:name w:val="Body text_"/>
    <w:basedOn w:val="a0"/>
    <w:link w:val="Bodytext0"/>
    <w:rsid w:val="002E7B3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0">
    <w:name w:val="Body text"/>
    <w:basedOn w:val="a"/>
    <w:link w:val="Bodytext"/>
    <w:rsid w:val="002E7B3D"/>
    <w:pPr>
      <w:shd w:val="clear" w:color="auto" w:fill="FFFFFF"/>
      <w:spacing w:before="120" w:after="0" w:line="317" w:lineRule="exact"/>
      <w:ind w:hanging="4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">
    <w:name w:val="Основной текст2"/>
    <w:basedOn w:val="a"/>
    <w:uiPriority w:val="99"/>
    <w:rsid w:val="00411959"/>
    <w:pPr>
      <w:shd w:val="clear" w:color="auto" w:fill="FFFFFF"/>
      <w:spacing w:before="360" w:after="0" w:line="413" w:lineRule="exact"/>
      <w:ind w:hanging="4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2">
    <w:name w:val="Основной текст + Полужирный"/>
    <w:basedOn w:val="a0"/>
    <w:rsid w:val="00411959"/>
    <w:rPr>
      <w:rFonts w:ascii="Times New Roman" w:eastAsia="Times New Roman" w:hAnsi="Times New Roman" w:cs="Times New Roman" w:hint="default"/>
      <w:b/>
      <w:bCs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7B501A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125pt">
    <w:name w:val="Body text + 12;5 pt"/>
    <w:basedOn w:val="Bodytext"/>
    <w:rsid w:val="007B501A"/>
    <w:rPr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f3">
    <w:name w:val="Основной текст_"/>
    <w:basedOn w:val="a0"/>
    <w:link w:val="25"/>
    <w:rsid w:val="007B50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3"/>
    <w:rsid w:val="007B501A"/>
  </w:style>
  <w:style w:type="character" w:customStyle="1" w:styleId="110">
    <w:name w:val="Основной текст (11)_"/>
    <w:basedOn w:val="a0"/>
    <w:rsid w:val="007B50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6"/>
      <w:szCs w:val="26"/>
    </w:rPr>
  </w:style>
  <w:style w:type="character" w:customStyle="1" w:styleId="5">
    <w:name w:val="Основной текст5"/>
    <w:basedOn w:val="af3"/>
    <w:rsid w:val="007B501A"/>
  </w:style>
  <w:style w:type="character" w:customStyle="1" w:styleId="9">
    <w:name w:val="Основной текст9"/>
    <w:basedOn w:val="af3"/>
    <w:rsid w:val="007B501A"/>
  </w:style>
  <w:style w:type="character" w:customStyle="1" w:styleId="101">
    <w:name w:val="Основной текст10"/>
    <w:basedOn w:val="af3"/>
    <w:rsid w:val="007B501A"/>
  </w:style>
  <w:style w:type="character" w:customStyle="1" w:styleId="111">
    <w:name w:val="Основной текст11"/>
    <w:basedOn w:val="af3"/>
    <w:rsid w:val="007B501A"/>
  </w:style>
  <w:style w:type="character" w:customStyle="1" w:styleId="13">
    <w:name w:val="Основной текст13"/>
    <w:basedOn w:val="af3"/>
    <w:rsid w:val="007B501A"/>
  </w:style>
  <w:style w:type="character" w:customStyle="1" w:styleId="14">
    <w:name w:val="Основной текст14"/>
    <w:basedOn w:val="af3"/>
    <w:rsid w:val="007B501A"/>
  </w:style>
  <w:style w:type="character" w:customStyle="1" w:styleId="15">
    <w:name w:val="Основной текст15"/>
    <w:basedOn w:val="af3"/>
    <w:rsid w:val="007B501A"/>
  </w:style>
  <w:style w:type="character" w:customStyle="1" w:styleId="0pt">
    <w:name w:val="Основной текст + Полужирный;Интервал 0 pt"/>
    <w:basedOn w:val="af3"/>
    <w:rsid w:val="007B501A"/>
    <w:rPr>
      <w:b/>
      <w:bCs/>
      <w:spacing w:val="10"/>
    </w:rPr>
  </w:style>
  <w:style w:type="character" w:customStyle="1" w:styleId="16">
    <w:name w:val="Основной текст16"/>
    <w:basedOn w:val="af3"/>
    <w:rsid w:val="007B501A"/>
  </w:style>
  <w:style w:type="character" w:customStyle="1" w:styleId="17">
    <w:name w:val="Основной текст17"/>
    <w:basedOn w:val="af3"/>
    <w:rsid w:val="007B501A"/>
  </w:style>
  <w:style w:type="character" w:customStyle="1" w:styleId="18">
    <w:name w:val="Основной текст18"/>
    <w:basedOn w:val="af3"/>
    <w:rsid w:val="007B501A"/>
  </w:style>
  <w:style w:type="character" w:customStyle="1" w:styleId="19">
    <w:name w:val="Основной текст19"/>
    <w:basedOn w:val="af3"/>
    <w:rsid w:val="007B501A"/>
  </w:style>
  <w:style w:type="character" w:customStyle="1" w:styleId="110pt">
    <w:name w:val="Основной текст (11) + Не полужирный;Интервал 0 pt"/>
    <w:basedOn w:val="110"/>
    <w:rsid w:val="007B501A"/>
    <w:rPr>
      <w:b/>
      <w:bCs/>
      <w:spacing w:val="0"/>
    </w:rPr>
  </w:style>
  <w:style w:type="character" w:customStyle="1" w:styleId="112">
    <w:name w:val="Основной текст (11)"/>
    <w:basedOn w:val="110"/>
    <w:rsid w:val="007B501A"/>
  </w:style>
  <w:style w:type="character" w:customStyle="1" w:styleId="20">
    <w:name w:val="Основной текст20"/>
    <w:basedOn w:val="af3"/>
    <w:rsid w:val="007B501A"/>
  </w:style>
  <w:style w:type="character" w:customStyle="1" w:styleId="21">
    <w:name w:val="Основной текст21"/>
    <w:basedOn w:val="af3"/>
    <w:rsid w:val="007B501A"/>
  </w:style>
  <w:style w:type="paragraph" w:customStyle="1" w:styleId="25">
    <w:name w:val="Основной текст25"/>
    <w:basedOn w:val="a"/>
    <w:link w:val="af3"/>
    <w:rsid w:val="007B501A"/>
    <w:pPr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f4">
    <w:name w:val="Table Grid"/>
    <w:basedOn w:val="a1"/>
    <w:uiPriority w:val="39"/>
    <w:rsid w:val="007B50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\\Roo-226963f6b75\&#1055;&#1086;&#1095;&#1090;&#1072;\&#1055;&#1088;&#1086;&#1075;&#1088;&#1072;&#1084;&#1084;&#1072;%20&#1088;&#1072;&#1079;&#1074;&#1080;&#1090;&#1080;&#1103;%202017-2020\&#1044;&#1086;&#1082;&#1083;&#1072;&#1076;%20&#1086;%20&#1074;&#1099;&#1087;&#1086;&#1083;&#1085;&#1077;&#1085;&#1080;&#1077;%20&#1087;&#1088;&#1086;&#1075;&#1088;&#1072;&#1084;&#1084;&#1099;%20&#1079;&#1072;%20%202016&#1075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3522727272727565"/>
          <c:y val="0.10256410256410307"/>
          <c:w val="0.31060606060606138"/>
          <c:h val="0.6007326007326004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84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84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solidFill>
                <a:schemeClr val="accent3"/>
              </a:solidFill>
              <a:ln w="19084">
                <a:solidFill>
                  <a:schemeClr val="lt1"/>
                </a:solidFill>
              </a:ln>
              <a:effectLst/>
            </c:spPr>
          </c:dPt>
          <c:dPt>
            <c:idx val="3"/>
            <c:spPr>
              <a:solidFill>
                <a:schemeClr val="accent4"/>
              </a:solidFill>
              <a:ln w="19084">
                <a:solidFill>
                  <a:schemeClr val="lt1"/>
                </a:solidFill>
              </a:ln>
              <a:effectLst/>
            </c:spPr>
          </c:dPt>
          <c:dPt>
            <c:idx val="4"/>
            <c:spPr>
              <a:solidFill>
                <a:schemeClr val="accent5"/>
              </a:solidFill>
              <a:ln w="19084">
                <a:solidFill>
                  <a:schemeClr val="lt1"/>
                </a:solidFill>
              </a:ln>
              <a:effectLst/>
            </c:spPr>
          </c:dPt>
          <c:dPt>
            <c:idx val="5"/>
            <c:spPr>
              <a:solidFill>
                <a:schemeClr val="accent6"/>
              </a:solidFill>
              <a:ln w="19084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7.0601442134435579E-3"/>
                  <c:y val="9.6093251501457068E-3"/>
                </c:manualLayout>
              </c:layout>
              <c:dLblPos val="bestFit"/>
              <c:showVal val="1"/>
            </c:dLbl>
            <c:dLbl>
              <c:idx val="1"/>
              <c:layout>
                <c:manualLayout>
                  <c:x val="-2.4793741608544421E-3"/>
                  <c:y val="-2.005012531328321E-2"/>
                </c:manualLayout>
              </c:layout>
              <c:dLblPos val="bestFit"/>
              <c:showVal val="1"/>
            </c:dLbl>
            <c:dLbl>
              <c:idx val="2"/>
              <c:layout>
                <c:manualLayout>
                  <c:x val="-1.9205072026992997E-3"/>
                  <c:y val="-1.0025062656641602E-2"/>
                </c:manualLayout>
              </c:layout>
              <c:dLblPos val="bestFit"/>
              <c:showVal val="1"/>
            </c:dLbl>
            <c:dLbl>
              <c:idx val="3"/>
              <c:layout>
                <c:manualLayout>
                  <c:x val="-1.4189939501790708E-2"/>
                  <c:y val="1.4937606483400102E-3"/>
                </c:manualLayout>
              </c:layout>
              <c:dLblPos val="bestFit"/>
              <c:showVal val="1"/>
            </c:dLbl>
            <c:dLbl>
              <c:idx val="4"/>
              <c:layout>
                <c:manualLayout>
                  <c:x val="-5.0977060322854699E-3"/>
                  <c:y val="-3.1461197855977889E-2"/>
                </c:manualLayout>
              </c:layout>
              <c:dLblPos val="bestFit"/>
              <c:showVal val="1"/>
            </c:dLbl>
            <c:dLbl>
              <c:idx val="5"/>
              <c:layout>
                <c:manualLayout>
                  <c:x val="1.9029158414736468E-2"/>
                  <c:y val="8.7928482623882784E-3"/>
                </c:manualLayout>
              </c:layout>
              <c:dLblPos val="bestFit"/>
              <c:showVal val="1"/>
            </c:dLbl>
            <c:dLbl>
              <c:idx val="6"/>
              <c:layout>
                <c:manualLayout>
                  <c:x val="1.8965566728217351E-2"/>
                  <c:y val="5.4337944599030571E-3"/>
                </c:manualLayout>
              </c:layout>
              <c:dLblPos val="bestFit"/>
              <c:showVal val="1"/>
            </c:dLbl>
            <c:spPr>
              <a:noFill/>
              <a:ln w="2544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ru-RU" sz="902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Val val="1"/>
            <c:showLeaderLines val="1"/>
            <c:leaderLines>
              <c:spPr>
                <a:ln w="9542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</c:dLbls>
          <c:cat>
            <c:strRef>
              <c:f>Sheet1!$A$2:$A$8</c:f>
              <c:strCache>
                <c:ptCount val="7"/>
                <c:pt idx="0">
                  <c:v>Художественное </c:v>
                </c:pt>
                <c:pt idx="1">
                  <c:v>Социально-педагогическое </c:v>
                </c:pt>
                <c:pt idx="2">
                  <c:v>Техническое </c:v>
                </c:pt>
                <c:pt idx="3">
                  <c:v>Естественно-научное</c:v>
                </c:pt>
                <c:pt idx="4">
                  <c:v>Физкультурно-спортивное </c:v>
                </c:pt>
                <c:pt idx="5">
                  <c:v>Туристско-краеведческое</c:v>
                </c:pt>
                <c:pt idx="6">
                  <c:v>Фортепьяно, Народные инструменты, Хореография, Художественное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159</c:v>
                </c:pt>
                <c:pt idx="1">
                  <c:v>632</c:v>
                </c:pt>
                <c:pt idx="2">
                  <c:v>118</c:v>
                </c:pt>
                <c:pt idx="3">
                  <c:v>13</c:v>
                </c:pt>
                <c:pt idx="4">
                  <c:v>735</c:v>
                </c:pt>
                <c:pt idx="5">
                  <c:v>135</c:v>
                </c:pt>
                <c:pt idx="6">
                  <c:v>192</c:v>
                </c:pt>
              </c:numCache>
            </c:numRef>
          </c:val>
        </c:ser>
        <c:firstSliceAng val="0"/>
      </c:pieChart>
      <c:spPr>
        <a:noFill/>
        <a:ln w="25446">
          <a:noFill/>
        </a:ln>
      </c:spPr>
    </c:plotArea>
    <c:legend>
      <c:legendPos val="b"/>
      <c:layout>
        <c:manualLayout>
          <c:xMode val="edge"/>
          <c:yMode val="edge"/>
          <c:x val="0"/>
          <c:y val="0.37704339589130331"/>
          <c:w val="0.46324473562942037"/>
          <c:h val="0.62292745406824246"/>
        </c:manualLayout>
      </c:layout>
      <c:spPr>
        <a:noFill/>
        <a:ln w="25446">
          <a:noFill/>
        </a:ln>
      </c:spPr>
      <c:txPr>
        <a:bodyPr rot="0" spcFirstLastPara="1" vertOverflow="ellipsis" vert="horz" wrap="square" anchor="ctr" anchorCtr="1"/>
        <a:lstStyle/>
        <a:p>
          <a:pPr>
            <a:defRPr lang="ru-RU" sz="902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42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ru-RU"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61AC7-3BC7-496A-8E95-AEF39DAE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2868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Директор</cp:lastModifiedBy>
  <cp:revision>31</cp:revision>
  <cp:lastPrinted>2017-10-19T12:54:00Z</cp:lastPrinted>
  <dcterms:created xsi:type="dcterms:W3CDTF">2018-03-15T09:43:00Z</dcterms:created>
  <dcterms:modified xsi:type="dcterms:W3CDTF">2020-03-11T09:08:00Z</dcterms:modified>
</cp:coreProperties>
</file>